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8557A" w14:textId="426724F2" w:rsidR="006A1E44" w:rsidRDefault="006A1E44" w:rsidP="006A1E44">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69675976"/>
      <w:r>
        <w:rPr>
          <w:b/>
          <w:noProof/>
          <w:sz w:val="24"/>
        </w:rPr>
        <w:t>3GPP TSG-CT WG4 Meeting #125</w:t>
      </w:r>
      <w:r>
        <w:rPr>
          <w:b/>
          <w:i/>
          <w:noProof/>
          <w:sz w:val="28"/>
        </w:rPr>
        <w:tab/>
      </w:r>
      <w:r>
        <w:rPr>
          <w:b/>
          <w:noProof/>
          <w:sz w:val="24"/>
        </w:rPr>
        <w:t>C4-244</w:t>
      </w:r>
      <w:r w:rsidR="004A20DA">
        <w:rPr>
          <w:b/>
          <w:noProof/>
          <w:sz w:val="24"/>
        </w:rPr>
        <w:t>382</w:t>
      </w:r>
    </w:p>
    <w:p w14:paraId="2FE3EA22" w14:textId="0B69EAEA" w:rsidR="006A1E44" w:rsidRDefault="006A1E44" w:rsidP="006A1E4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4A20DA">
        <w:rPr>
          <w:b/>
          <w:noProof/>
          <w:sz w:val="24"/>
        </w:rPr>
        <w:tab/>
      </w:r>
      <w:r w:rsidR="004A20DA">
        <w:rPr>
          <w:b/>
          <w:noProof/>
          <w:sz w:val="24"/>
        </w:rPr>
        <w:tab/>
      </w:r>
      <w:r w:rsidR="004A20DA">
        <w:rPr>
          <w:b/>
          <w:noProof/>
          <w:sz w:val="24"/>
        </w:rPr>
        <w:tab/>
        <w:t>revision of C4-244063</w:t>
      </w:r>
    </w:p>
    <w:p w14:paraId="5599F8C3" w14:textId="77777777" w:rsidR="006A1E44" w:rsidRPr="000F4E43" w:rsidRDefault="006A1E44" w:rsidP="006A1E4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1E44" w14:paraId="2153AFAE" w14:textId="77777777" w:rsidTr="00D5206E">
        <w:tc>
          <w:tcPr>
            <w:tcW w:w="9641" w:type="dxa"/>
            <w:gridSpan w:val="9"/>
            <w:tcBorders>
              <w:top w:val="single" w:sz="4" w:space="0" w:color="auto"/>
              <w:left w:val="single" w:sz="4" w:space="0" w:color="auto"/>
              <w:right w:val="single" w:sz="4" w:space="0" w:color="auto"/>
            </w:tcBorders>
          </w:tcPr>
          <w:p w14:paraId="0EE92596" w14:textId="77777777" w:rsidR="006A1E44" w:rsidRDefault="006A1E44" w:rsidP="00D5206E">
            <w:pPr>
              <w:pStyle w:val="CRCoverPage"/>
              <w:spacing w:after="0"/>
              <w:jc w:val="right"/>
              <w:rPr>
                <w:i/>
                <w:noProof/>
              </w:rPr>
            </w:pPr>
            <w:r>
              <w:rPr>
                <w:i/>
                <w:noProof/>
                <w:sz w:val="14"/>
              </w:rPr>
              <w:t>CR-Form-v12.3</w:t>
            </w:r>
          </w:p>
        </w:tc>
      </w:tr>
      <w:tr w:rsidR="006A1E44" w14:paraId="3F37B336" w14:textId="77777777" w:rsidTr="00D5206E">
        <w:tc>
          <w:tcPr>
            <w:tcW w:w="9641" w:type="dxa"/>
            <w:gridSpan w:val="9"/>
            <w:tcBorders>
              <w:left w:val="single" w:sz="4" w:space="0" w:color="auto"/>
              <w:right w:val="single" w:sz="4" w:space="0" w:color="auto"/>
            </w:tcBorders>
          </w:tcPr>
          <w:p w14:paraId="228764EE" w14:textId="77777777" w:rsidR="006A1E44" w:rsidRDefault="006A1E44" w:rsidP="00D5206E">
            <w:pPr>
              <w:pStyle w:val="CRCoverPage"/>
              <w:spacing w:after="0"/>
              <w:jc w:val="center"/>
              <w:rPr>
                <w:noProof/>
              </w:rPr>
            </w:pPr>
            <w:r>
              <w:rPr>
                <w:b/>
                <w:noProof/>
                <w:sz w:val="32"/>
              </w:rPr>
              <w:t>CHANGE REQUEST</w:t>
            </w:r>
          </w:p>
        </w:tc>
      </w:tr>
      <w:tr w:rsidR="006A1E44" w14:paraId="5BAA7A74" w14:textId="77777777" w:rsidTr="00D5206E">
        <w:tc>
          <w:tcPr>
            <w:tcW w:w="9641" w:type="dxa"/>
            <w:gridSpan w:val="9"/>
            <w:tcBorders>
              <w:left w:val="single" w:sz="4" w:space="0" w:color="auto"/>
              <w:right w:val="single" w:sz="4" w:space="0" w:color="auto"/>
            </w:tcBorders>
          </w:tcPr>
          <w:p w14:paraId="56E2F3A9" w14:textId="77777777" w:rsidR="006A1E44" w:rsidRDefault="006A1E44" w:rsidP="00D5206E">
            <w:pPr>
              <w:pStyle w:val="CRCoverPage"/>
              <w:spacing w:after="0"/>
              <w:rPr>
                <w:noProof/>
                <w:sz w:val="8"/>
                <w:szCs w:val="8"/>
              </w:rPr>
            </w:pPr>
          </w:p>
        </w:tc>
      </w:tr>
      <w:tr w:rsidR="006A1E44" w14:paraId="76952422" w14:textId="77777777" w:rsidTr="00D5206E">
        <w:tc>
          <w:tcPr>
            <w:tcW w:w="142" w:type="dxa"/>
            <w:tcBorders>
              <w:left w:val="single" w:sz="4" w:space="0" w:color="auto"/>
            </w:tcBorders>
          </w:tcPr>
          <w:p w14:paraId="362888BC" w14:textId="77777777" w:rsidR="006A1E44" w:rsidRDefault="006A1E44" w:rsidP="00D5206E">
            <w:pPr>
              <w:pStyle w:val="CRCoverPage"/>
              <w:spacing w:after="0"/>
              <w:jc w:val="right"/>
              <w:rPr>
                <w:noProof/>
              </w:rPr>
            </w:pPr>
          </w:p>
        </w:tc>
        <w:tc>
          <w:tcPr>
            <w:tcW w:w="1559" w:type="dxa"/>
            <w:shd w:val="pct30" w:color="FFFF00" w:fill="auto"/>
          </w:tcPr>
          <w:p w14:paraId="4C1270E8" w14:textId="35457E97" w:rsidR="006A1E44" w:rsidRPr="00410371" w:rsidRDefault="006A1E44" w:rsidP="00D5206E">
            <w:pPr>
              <w:pStyle w:val="CRCoverPage"/>
              <w:spacing w:after="0"/>
              <w:jc w:val="right"/>
              <w:rPr>
                <w:b/>
                <w:noProof/>
                <w:sz w:val="28"/>
              </w:rPr>
            </w:pPr>
            <w:r>
              <w:rPr>
                <w:b/>
                <w:noProof/>
                <w:sz w:val="28"/>
              </w:rPr>
              <w:t>29.503</w:t>
            </w:r>
          </w:p>
        </w:tc>
        <w:tc>
          <w:tcPr>
            <w:tcW w:w="709" w:type="dxa"/>
          </w:tcPr>
          <w:p w14:paraId="7A826199" w14:textId="77777777" w:rsidR="006A1E44" w:rsidRDefault="006A1E44" w:rsidP="00D5206E">
            <w:pPr>
              <w:pStyle w:val="CRCoverPage"/>
              <w:spacing w:after="0"/>
              <w:jc w:val="center"/>
              <w:rPr>
                <w:noProof/>
              </w:rPr>
            </w:pPr>
            <w:r>
              <w:rPr>
                <w:b/>
                <w:noProof/>
                <w:sz w:val="28"/>
              </w:rPr>
              <w:t>CR</w:t>
            </w:r>
          </w:p>
        </w:tc>
        <w:tc>
          <w:tcPr>
            <w:tcW w:w="1276" w:type="dxa"/>
            <w:shd w:val="pct30" w:color="FFFF00" w:fill="auto"/>
          </w:tcPr>
          <w:p w14:paraId="76E72B4E" w14:textId="197E1BB8" w:rsidR="006A1E44" w:rsidRPr="00410371" w:rsidRDefault="00127084" w:rsidP="00D5206E">
            <w:pPr>
              <w:pStyle w:val="CRCoverPage"/>
              <w:spacing w:after="0"/>
              <w:rPr>
                <w:noProof/>
              </w:rPr>
            </w:pPr>
            <w:r>
              <w:rPr>
                <w:b/>
                <w:noProof/>
                <w:sz w:val="28"/>
              </w:rPr>
              <w:t>1319</w:t>
            </w:r>
          </w:p>
        </w:tc>
        <w:tc>
          <w:tcPr>
            <w:tcW w:w="709" w:type="dxa"/>
          </w:tcPr>
          <w:p w14:paraId="1D7551F0" w14:textId="77777777" w:rsidR="006A1E44" w:rsidRDefault="006A1E44" w:rsidP="00D5206E">
            <w:pPr>
              <w:pStyle w:val="CRCoverPage"/>
              <w:tabs>
                <w:tab w:val="right" w:pos="625"/>
              </w:tabs>
              <w:spacing w:after="0"/>
              <w:jc w:val="center"/>
              <w:rPr>
                <w:noProof/>
              </w:rPr>
            </w:pPr>
            <w:r>
              <w:rPr>
                <w:b/>
                <w:bCs/>
                <w:noProof/>
                <w:sz w:val="28"/>
              </w:rPr>
              <w:t>rev</w:t>
            </w:r>
          </w:p>
        </w:tc>
        <w:tc>
          <w:tcPr>
            <w:tcW w:w="992" w:type="dxa"/>
            <w:shd w:val="pct30" w:color="FFFF00" w:fill="auto"/>
          </w:tcPr>
          <w:p w14:paraId="38D52EBE" w14:textId="69D616AE" w:rsidR="006A1E44" w:rsidRPr="00410371" w:rsidRDefault="004A20DA" w:rsidP="00D5206E">
            <w:pPr>
              <w:pStyle w:val="CRCoverPage"/>
              <w:spacing w:after="0"/>
              <w:jc w:val="center"/>
              <w:rPr>
                <w:b/>
                <w:noProof/>
              </w:rPr>
            </w:pPr>
            <w:r>
              <w:rPr>
                <w:b/>
                <w:noProof/>
                <w:sz w:val="28"/>
              </w:rPr>
              <w:t>1</w:t>
            </w:r>
          </w:p>
        </w:tc>
        <w:tc>
          <w:tcPr>
            <w:tcW w:w="2410" w:type="dxa"/>
          </w:tcPr>
          <w:p w14:paraId="656EFE98" w14:textId="77777777" w:rsidR="006A1E44" w:rsidRDefault="006A1E44" w:rsidP="00D520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A09AC" w14:textId="4E6EB54A" w:rsidR="006A1E44" w:rsidRPr="00410371" w:rsidRDefault="006A1E44" w:rsidP="00D5206E">
            <w:pPr>
              <w:pStyle w:val="CRCoverPage"/>
              <w:spacing w:after="0"/>
              <w:jc w:val="center"/>
              <w:rPr>
                <w:noProof/>
                <w:sz w:val="28"/>
              </w:rPr>
            </w:pPr>
            <w:r>
              <w:rPr>
                <w:b/>
                <w:noProof/>
                <w:sz w:val="28"/>
              </w:rPr>
              <w:t>1</w:t>
            </w:r>
            <w:r w:rsidR="004A20DA">
              <w:rPr>
                <w:b/>
                <w:noProof/>
                <w:sz w:val="28"/>
              </w:rPr>
              <w:t>9</w:t>
            </w:r>
            <w:r>
              <w:rPr>
                <w:b/>
                <w:noProof/>
                <w:sz w:val="28"/>
              </w:rPr>
              <w:t>.</w:t>
            </w:r>
            <w:r w:rsidR="004A20DA">
              <w:rPr>
                <w:b/>
                <w:noProof/>
                <w:sz w:val="28"/>
              </w:rPr>
              <w:t>0</w:t>
            </w:r>
            <w:r>
              <w:rPr>
                <w:b/>
                <w:noProof/>
                <w:sz w:val="28"/>
              </w:rPr>
              <w:t>.0</w:t>
            </w:r>
          </w:p>
        </w:tc>
        <w:tc>
          <w:tcPr>
            <w:tcW w:w="143" w:type="dxa"/>
            <w:tcBorders>
              <w:right w:val="single" w:sz="4" w:space="0" w:color="auto"/>
            </w:tcBorders>
          </w:tcPr>
          <w:p w14:paraId="5DC2005F" w14:textId="77777777" w:rsidR="006A1E44" w:rsidRDefault="006A1E44" w:rsidP="00D5206E">
            <w:pPr>
              <w:pStyle w:val="CRCoverPage"/>
              <w:spacing w:after="0"/>
              <w:rPr>
                <w:noProof/>
              </w:rPr>
            </w:pPr>
          </w:p>
        </w:tc>
      </w:tr>
      <w:tr w:rsidR="006A1E44" w14:paraId="3425A792" w14:textId="77777777" w:rsidTr="00D5206E">
        <w:tc>
          <w:tcPr>
            <w:tcW w:w="9641" w:type="dxa"/>
            <w:gridSpan w:val="9"/>
            <w:tcBorders>
              <w:left w:val="single" w:sz="4" w:space="0" w:color="auto"/>
              <w:right w:val="single" w:sz="4" w:space="0" w:color="auto"/>
            </w:tcBorders>
          </w:tcPr>
          <w:p w14:paraId="52983492" w14:textId="77777777" w:rsidR="006A1E44" w:rsidRDefault="006A1E44" w:rsidP="00D5206E">
            <w:pPr>
              <w:pStyle w:val="CRCoverPage"/>
              <w:spacing w:after="0"/>
              <w:rPr>
                <w:noProof/>
              </w:rPr>
            </w:pPr>
          </w:p>
        </w:tc>
      </w:tr>
      <w:tr w:rsidR="006A1E44" w14:paraId="747163D9" w14:textId="77777777" w:rsidTr="00D5206E">
        <w:tc>
          <w:tcPr>
            <w:tcW w:w="9641" w:type="dxa"/>
            <w:gridSpan w:val="9"/>
            <w:tcBorders>
              <w:top w:val="single" w:sz="4" w:space="0" w:color="auto"/>
            </w:tcBorders>
          </w:tcPr>
          <w:p w14:paraId="239A6069" w14:textId="77777777" w:rsidR="006A1E44" w:rsidRPr="00F25D98" w:rsidRDefault="006A1E44" w:rsidP="00D520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1E44" w14:paraId="3B792231" w14:textId="77777777" w:rsidTr="00D5206E">
        <w:tc>
          <w:tcPr>
            <w:tcW w:w="9641" w:type="dxa"/>
            <w:gridSpan w:val="9"/>
          </w:tcPr>
          <w:p w14:paraId="3D107584" w14:textId="77777777" w:rsidR="006A1E44" w:rsidRDefault="006A1E44" w:rsidP="00D5206E">
            <w:pPr>
              <w:pStyle w:val="CRCoverPage"/>
              <w:spacing w:after="0"/>
              <w:rPr>
                <w:noProof/>
                <w:sz w:val="8"/>
                <w:szCs w:val="8"/>
              </w:rPr>
            </w:pPr>
          </w:p>
        </w:tc>
      </w:tr>
    </w:tbl>
    <w:p w14:paraId="31219874" w14:textId="77777777" w:rsidR="006A1E44" w:rsidRDefault="006A1E44" w:rsidP="006A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1E44" w14:paraId="406B36F7" w14:textId="77777777" w:rsidTr="00D5206E">
        <w:tc>
          <w:tcPr>
            <w:tcW w:w="2835" w:type="dxa"/>
          </w:tcPr>
          <w:p w14:paraId="70E26E22" w14:textId="77777777" w:rsidR="006A1E44" w:rsidRDefault="006A1E44" w:rsidP="00D5206E">
            <w:pPr>
              <w:pStyle w:val="CRCoverPage"/>
              <w:tabs>
                <w:tab w:val="right" w:pos="2751"/>
              </w:tabs>
              <w:spacing w:after="0"/>
              <w:rPr>
                <w:b/>
                <w:i/>
                <w:noProof/>
              </w:rPr>
            </w:pPr>
            <w:r>
              <w:rPr>
                <w:b/>
                <w:i/>
                <w:noProof/>
              </w:rPr>
              <w:t>Proposed change affects:</w:t>
            </w:r>
          </w:p>
        </w:tc>
        <w:tc>
          <w:tcPr>
            <w:tcW w:w="1418" w:type="dxa"/>
          </w:tcPr>
          <w:p w14:paraId="39A7FFF2" w14:textId="77777777" w:rsidR="006A1E44" w:rsidRDefault="006A1E44" w:rsidP="00D52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2A879" w14:textId="77777777" w:rsidR="006A1E44" w:rsidRDefault="006A1E44" w:rsidP="00D5206E">
            <w:pPr>
              <w:pStyle w:val="CRCoverPage"/>
              <w:spacing w:after="0"/>
              <w:jc w:val="center"/>
              <w:rPr>
                <w:b/>
                <w:caps/>
                <w:noProof/>
              </w:rPr>
            </w:pPr>
          </w:p>
        </w:tc>
        <w:tc>
          <w:tcPr>
            <w:tcW w:w="709" w:type="dxa"/>
            <w:tcBorders>
              <w:left w:val="single" w:sz="4" w:space="0" w:color="auto"/>
            </w:tcBorders>
          </w:tcPr>
          <w:p w14:paraId="4FD627B0" w14:textId="77777777" w:rsidR="006A1E44" w:rsidRDefault="006A1E44" w:rsidP="00D52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D5CFB" w14:textId="77777777" w:rsidR="006A1E44" w:rsidRDefault="006A1E44" w:rsidP="00D5206E">
            <w:pPr>
              <w:pStyle w:val="CRCoverPage"/>
              <w:spacing w:after="0"/>
              <w:jc w:val="center"/>
              <w:rPr>
                <w:b/>
                <w:caps/>
                <w:noProof/>
              </w:rPr>
            </w:pPr>
          </w:p>
        </w:tc>
        <w:tc>
          <w:tcPr>
            <w:tcW w:w="2126" w:type="dxa"/>
          </w:tcPr>
          <w:p w14:paraId="2CA5056B" w14:textId="77777777" w:rsidR="006A1E44" w:rsidRDefault="006A1E44" w:rsidP="00D52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937D" w14:textId="77777777" w:rsidR="006A1E44" w:rsidRDefault="006A1E44" w:rsidP="00D5206E">
            <w:pPr>
              <w:pStyle w:val="CRCoverPage"/>
              <w:spacing w:after="0"/>
              <w:jc w:val="center"/>
              <w:rPr>
                <w:b/>
                <w:caps/>
                <w:noProof/>
              </w:rPr>
            </w:pPr>
          </w:p>
        </w:tc>
        <w:tc>
          <w:tcPr>
            <w:tcW w:w="1418" w:type="dxa"/>
            <w:tcBorders>
              <w:left w:val="nil"/>
            </w:tcBorders>
          </w:tcPr>
          <w:p w14:paraId="56A01666" w14:textId="77777777" w:rsidR="006A1E44" w:rsidRDefault="006A1E44" w:rsidP="00D52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827C9" w14:textId="77777777" w:rsidR="006A1E44" w:rsidRDefault="006A1E44" w:rsidP="00D5206E">
            <w:pPr>
              <w:pStyle w:val="CRCoverPage"/>
              <w:spacing w:after="0"/>
              <w:jc w:val="center"/>
              <w:rPr>
                <w:b/>
                <w:bCs/>
                <w:caps/>
                <w:noProof/>
              </w:rPr>
            </w:pPr>
            <w:r>
              <w:rPr>
                <w:b/>
                <w:bCs/>
                <w:caps/>
                <w:noProof/>
              </w:rPr>
              <w:t>X</w:t>
            </w:r>
          </w:p>
        </w:tc>
      </w:tr>
    </w:tbl>
    <w:p w14:paraId="6C287F9D" w14:textId="77777777" w:rsidR="006A1E44" w:rsidRDefault="006A1E44" w:rsidP="006A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1E44" w14:paraId="73A0B29A" w14:textId="77777777" w:rsidTr="00D5206E">
        <w:tc>
          <w:tcPr>
            <w:tcW w:w="9640" w:type="dxa"/>
            <w:gridSpan w:val="11"/>
          </w:tcPr>
          <w:p w14:paraId="68B49ABA" w14:textId="77777777" w:rsidR="006A1E44" w:rsidRDefault="006A1E44" w:rsidP="00D5206E">
            <w:pPr>
              <w:pStyle w:val="CRCoverPage"/>
              <w:spacing w:after="0"/>
              <w:rPr>
                <w:noProof/>
                <w:sz w:val="8"/>
                <w:szCs w:val="8"/>
              </w:rPr>
            </w:pPr>
          </w:p>
        </w:tc>
      </w:tr>
      <w:tr w:rsidR="006A1E44" w14:paraId="0E696FF0" w14:textId="77777777" w:rsidTr="00D5206E">
        <w:tc>
          <w:tcPr>
            <w:tcW w:w="1843" w:type="dxa"/>
            <w:tcBorders>
              <w:top w:val="single" w:sz="4" w:space="0" w:color="auto"/>
              <w:left w:val="single" w:sz="4" w:space="0" w:color="auto"/>
            </w:tcBorders>
          </w:tcPr>
          <w:p w14:paraId="76F0A066" w14:textId="77777777" w:rsidR="006A1E44" w:rsidRDefault="006A1E44" w:rsidP="00D520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65CF9" w14:textId="78AB64B1" w:rsidR="006A1E44" w:rsidRDefault="006A1E44" w:rsidP="00D5206E">
            <w:pPr>
              <w:pStyle w:val="CRCoverPage"/>
              <w:spacing w:after="0"/>
              <w:ind w:left="100"/>
              <w:rPr>
                <w:noProof/>
              </w:rPr>
            </w:pPr>
            <w:r>
              <w:t>Shared Monitoring Suspension</w:t>
            </w:r>
          </w:p>
        </w:tc>
      </w:tr>
      <w:tr w:rsidR="006A1E44" w14:paraId="73AC2357" w14:textId="77777777" w:rsidTr="00D5206E">
        <w:tc>
          <w:tcPr>
            <w:tcW w:w="1843" w:type="dxa"/>
            <w:tcBorders>
              <w:left w:val="single" w:sz="4" w:space="0" w:color="auto"/>
            </w:tcBorders>
          </w:tcPr>
          <w:p w14:paraId="7DF7F57E"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2C91E287" w14:textId="77777777" w:rsidR="006A1E44" w:rsidRDefault="006A1E44" w:rsidP="00D5206E">
            <w:pPr>
              <w:pStyle w:val="CRCoverPage"/>
              <w:spacing w:after="0"/>
              <w:rPr>
                <w:noProof/>
                <w:sz w:val="8"/>
                <w:szCs w:val="8"/>
              </w:rPr>
            </w:pPr>
          </w:p>
        </w:tc>
      </w:tr>
      <w:tr w:rsidR="006A1E44" w14:paraId="5D8876C9" w14:textId="77777777" w:rsidTr="00D5206E">
        <w:tc>
          <w:tcPr>
            <w:tcW w:w="1843" w:type="dxa"/>
            <w:tcBorders>
              <w:left w:val="single" w:sz="4" w:space="0" w:color="auto"/>
            </w:tcBorders>
          </w:tcPr>
          <w:p w14:paraId="2DD4B9B1" w14:textId="77777777" w:rsidR="006A1E44" w:rsidRDefault="006A1E44" w:rsidP="00D520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8328" w14:textId="2E49DA17" w:rsidR="006A1E44" w:rsidRDefault="006A1E44" w:rsidP="00D5206E">
            <w:pPr>
              <w:pStyle w:val="CRCoverPage"/>
              <w:spacing w:after="0"/>
              <w:ind w:left="100"/>
              <w:rPr>
                <w:noProof/>
              </w:rPr>
            </w:pPr>
            <w:r>
              <w:t>Nokia</w:t>
            </w:r>
            <w:r w:rsidR="00DA1029">
              <w:t>, Ericsson</w:t>
            </w:r>
          </w:p>
        </w:tc>
      </w:tr>
      <w:tr w:rsidR="006A1E44" w14:paraId="46A9A488" w14:textId="77777777" w:rsidTr="00D5206E">
        <w:tc>
          <w:tcPr>
            <w:tcW w:w="1843" w:type="dxa"/>
            <w:tcBorders>
              <w:left w:val="single" w:sz="4" w:space="0" w:color="auto"/>
            </w:tcBorders>
          </w:tcPr>
          <w:p w14:paraId="5741F461" w14:textId="77777777" w:rsidR="006A1E44" w:rsidRDefault="006A1E44" w:rsidP="00D520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14A4" w14:textId="77777777" w:rsidR="006A1E44" w:rsidRDefault="006A1E44" w:rsidP="00D5206E">
            <w:pPr>
              <w:pStyle w:val="CRCoverPage"/>
              <w:spacing w:after="0"/>
              <w:ind w:left="100"/>
              <w:rPr>
                <w:noProof/>
              </w:rPr>
            </w:pPr>
            <w:r>
              <w:t>CT4</w:t>
            </w:r>
          </w:p>
        </w:tc>
      </w:tr>
      <w:tr w:rsidR="006A1E44" w14:paraId="520467E3" w14:textId="77777777" w:rsidTr="00D5206E">
        <w:tc>
          <w:tcPr>
            <w:tcW w:w="1843" w:type="dxa"/>
            <w:tcBorders>
              <w:left w:val="single" w:sz="4" w:space="0" w:color="auto"/>
            </w:tcBorders>
          </w:tcPr>
          <w:p w14:paraId="7519BDC9" w14:textId="77777777" w:rsidR="006A1E44" w:rsidRDefault="006A1E44" w:rsidP="00D5206E">
            <w:pPr>
              <w:pStyle w:val="CRCoverPage"/>
              <w:spacing w:after="0"/>
              <w:rPr>
                <w:b/>
                <w:i/>
                <w:noProof/>
                <w:sz w:val="8"/>
                <w:szCs w:val="8"/>
              </w:rPr>
            </w:pPr>
          </w:p>
        </w:tc>
        <w:tc>
          <w:tcPr>
            <w:tcW w:w="7797" w:type="dxa"/>
            <w:gridSpan w:val="10"/>
            <w:tcBorders>
              <w:right w:val="single" w:sz="4" w:space="0" w:color="auto"/>
            </w:tcBorders>
          </w:tcPr>
          <w:p w14:paraId="7792B3B0" w14:textId="77777777" w:rsidR="006A1E44" w:rsidRDefault="006A1E44" w:rsidP="00D5206E">
            <w:pPr>
              <w:pStyle w:val="CRCoverPage"/>
              <w:spacing w:after="0"/>
              <w:rPr>
                <w:noProof/>
                <w:sz w:val="8"/>
                <w:szCs w:val="8"/>
              </w:rPr>
            </w:pPr>
          </w:p>
        </w:tc>
      </w:tr>
      <w:tr w:rsidR="006A1E44" w14:paraId="0D3E8942" w14:textId="77777777" w:rsidTr="00D5206E">
        <w:tc>
          <w:tcPr>
            <w:tcW w:w="1843" w:type="dxa"/>
            <w:tcBorders>
              <w:left w:val="single" w:sz="4" w:space="0" w:color="auto"/>
            </w:tcBorders>
          </w:tcPr>
          <w:p w14:paraId="0E126089" w14:textId="77777777" w:rsidR="006A1E44" w:rsidRDefault="006A1E44" w:rsidP="00D5206E">
            <w:pPr>
              <w:pStyle w:val="CRCoverPage"/>
              <w:tabs>
                <w:tab w:val="right" w:pos="1759"/>
              </w:tabs>
              <w:spacing w:after="0"/>
              <w:rPr>
                <w:b/>
                <w:i/>
                <w:noProof/>
              </w:rPr>
            </w:pPr>
            <w:r>
              <w:rPr>
                <w:b/>
                <w:i/>
                <w:noProof/>
              </w:rPr>
              <w:t>Work item code:</w:t>
            </w:r>
          </w:p>
        </w:tc>
        <w:tc>
          <w:tcPr>
            <w:tcW w:w="3686" w:type="dxa"/>
            <w:gridSpan w:val="5"/>
            <w:shd w:val="pct30" w:color="FFFF00" w:fill="auto"/>
          </w:tcPr>
          <w:p w14:paraId="720E1EEA" w14:textId="77777777" w:rsidR="006A1E44" w:rsidRDefault="006A1E44" w:rsidP="00D5206E">
            <w:pPr>
              <w:pStyle w:val="CRCoverPage"/>
              <w:spacing w:after="0"/>
              <w:ind w:left="100"/>
              <w:rPr>
                <w:noProof/>
              </w:rPr>
            </w:pPr>
            <w:r>
              <w:t>SBIProtoc19</w:t>
            </w:r>
          </w:p>
        </w:tc>
        <w:tc>
          <w:tcPr>
            <w:tcW w:w="567" w:type="dxa"/>
            <w:tcBorders>
              <w:left w:val="nil"/>
            </w:tcBorders>
          </w:tcPr>
          <w:p w14:paraId="22C4EB39" w14:textId="77777777" w:rsidR="006A1E44" w:rsidRDefault="006A1E44" w:rsidP="00D5206E">
            <w:pPr>
              <w:pStyle w:val="CRCoverPage"/>
              <w:spacing w:after="0"/>
              <w:ind w:right="100"/>
              <w:rPr>
                <w:noProof/>
              </w:rPr>
            </w:pPr>
          </w:p>
        </w:tc>
        <w:tc>
          <w:tcPr>
            <w:tcW w:w="1417" w:type="dxa"/>
            <w:gridSpan w:val="3"/>
            <w:tcBorders>
              <w:left w:val="nil"/>
            </w:tcBorders>
          </w:tcPr>
          <w:p w14:paraId="7780B90E" w14:textId="77777777" w:rsidR="006A1E44" w:rsidRDefault="006A1E44" w:rsidP="00D520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835A4" w14:textId="4AFEC0E5" w:rsidR="006A1E44" w:rsidRDefault="006A1E44" w:rsidP="00D5206E">
            <w:pPr>
              <w:pStyle w:val="CRCoverPage"/>
              <w:spacing w:after="0"/>
              <w:ind w:left="100"/>
              <w:rPr>
                <w:noProof/>
              </w:rPr>
            </w:pPr>
            <w:r>
              <w:t>2024-</w:t>
            </w:r>
            <w:r w:rsidR="004A20DA">
              <w:t>10</w:t>
            </w:r>
            <w:r w:rsidR="00127084">
              <w:t>-</w:t>
            </w:r>
            <w:r w:rsidR="004A20DA">
              <w:t>15</w:t>
            </w:r>
          </w:p>
        </w:tc>
      </w:tr>
      <w:tr w:rsidR="006A1E44" w14:paraId="4E0E93F4" w14:textId="77777777" w:rsidTr="00D5206E">
        <w:tc>
          <w:tcPr>
            <w:tcW w:w="1843" w:type="dxa"/>
            <w:tcBorders>
              <w:left w:val="single" w:sz="4" w:space="0" w:color="auto"/>
            </w:tcBorders>
          </w:tcPr>
          <w:p w14:paraId="332450B1" w14:textId="77777777" w:rsidR="006A1E44" w:rsidRDefault="006A1E44" w:rsidP="00D5206E">
            <w:pPr>
              <w:pStyle w:val="CRCoverPage"/>
              <w:spacing w:after="0"/>
              <w:rPr>
                <w:b/>
                <w:i/>
                <w:noProof/>
                <w:sz w:val="8"/>
                <w:szCs w:val="8"/>
              </w:rPr>
            </w:pPr>
          </w:p>
        </w:tc>
        <w:tc>
          <w:tcPr>
            <w:tcW w:w="1986" w:type="dxa"/>
            <w:gridSpan w:val="4"/>
          </w:tcPr>
          <w:p w14:paraId="1338541F" w14:textId="77777777" w:rsidR="006A1E44" w:rsidRDefault="006A1E44" w:rsidP="00D5206E">
            <w:pPr>
              <w:pStyle w:val="CRCoverPage"/>
              <w:spacing w:after="0"/>
              <w:rPr>
                <w:noProof/>
                <w:sz w:val="8"/>
                <w:szCs w:val="8"/>
              </w:rPr>
            </w:pPr>
          </w:p>
        </w:tc>
        <w:tc>
          <w:tcPr>
            <w:tcW w:w="2267" w:type="dxa"/>
            <w:gridSpan w:val="2"/>
          </w:tcPr>
          <w:p w14:paraId="72FFD71D" w14:textId="77777777" w:rsidR="006A1E44" w:rsidRDefault="006A1E44" w:rsidP="00D5206E">
            <w:pPr>
              <w:pStyle w:val="CRCoverPage"/>
              <w:spacing w:after="0"/>
              <w:rPr>
                <w:noProof/>
                <w:sz w:val="8"/>
                <w:szCs w:val="8"/>
              </w:rPr>
            </w:pPr>
          </w:p>
        </w:tc>
        <w:tc>
          <w:tcPr>
            <w:tcW w:w="1417" w:type="dxa"/>
            <w:gridSpan w:val="3"/>
          </w:tcPr>
          <w:p w14:paraId="5BEC7A08" w14:textId="77777777" w:rsidR="006A1E44" w:rsidRDefault="006A1E44" w:rsidP="00D5206E">
            <w:pPr>
              <w:pStyle w:val="CRCoverPage"/>
              <w:spacing w:after="0"/>
              <w:rPr>
                <w:noProof/>
                <w:sz w:val="8"/>
                <w:szCs w:val="8"/>
              </w:rPr>
            </w:pPr>
          </w:p>
        </w:tc>
        <w:tc>
          <w:tcPr>
            <w:tcW w:w="2127" w:type="dxa"/>
            <w:tcBorders>
              <w:right w:val="single" w:sz="4" w:space="0" w:color="auto"/>
            </w:tcBorders>
          </w:tcPr>
          <w:p w14:paraId="1A12608C" w14:textId="77777777" w:rsidR="006A1E44" w:rsidRDefault="006A1E44" w:rsidP="00D5206E">
            <w:pPr>
              <w:pStyle w:val="CRCoverPage"/>
              <w:spacing w:after="0"/>
              <w:rPr>
                <w:noProof/>
                <w:sz w:val="8"/>
                <w:szCs w:val="8"/>
              </w:rPr>
            </w:pPr>
          </w:p>
        </w:tc>
      </w:tr>
      <w:tr w:rsidR="006A1E44" w14:paraId="28A71A3B" w14:textId="77777777" w:rsidTr="00D5206E">
        <w:trPr>
          <w:cantSplit/>
        </w:trPr>
        <w:tc>
          <w:tcPr>
            <w:tcW w:w="1843" w:type="dxa"/>
            <w:tcBorders>
              <w:left w:val="single" w:sz="4" w:space="0" w:color="auto"/>
            </w:tcBorders>
          </w:tcPr>
          <w:p w14:paraId="204EE138" w14:textId="77777777" w:rsidR="006A1E44" w:rsidRDefault="006A1E44" w:rsidP="00D5206E">
            <w:pPr>
              <w:pStyle w:val="CRCoverPage"/>
              <w:tabs>
                <w:tab w:val="right" w:pos="1759"/>
              </w:tabs>
              <w:spacing w:after="0"/>
              <w:rPr>
                <w:b/>
                <w:i/>
                <w:noProof/>
              </w:rPr>
            </w:pPr>
            <w:r>
              <w:rPr>
                <w:b/>
                <w:i/>
                <w:noProof/>
              </w:rPr>
              <w:t>Category:</w:t>
            </w:r>
          </w:p>
        </w:tc>
        <w:tc>
          <w:tcPr>
            <w:tcW w:w="851" w:type="dxa"/>
            <w:shd w:val="pct30" w:color="FFFF00" w:fill="auto"/>
          </w:tcPr>
          <w:p w14:paraId="0D22D233" w14:textId="2CDB43F9" w:rsidR="006A1E44" w:rsidRDefault="00CC6145" w:rsidP="00D5206E">
            <w:pPr>
              <w:pStyle w:val="CRCoverPage"/>
              <w:spacing w:after="0"/>
              <w:ind w:left="100" w:right="-609"/>
              <w:rPr>
                <w:b/>
                <w:noProof/>
              </w:rPr>
            </w:pPr>
            <w:r>
              <w:t>B</w:t>
            </w:r>
          </w:p>
        </w:tc>
        <w:tc>
          <w:tcPr>
            <w:tcW w:w="3402" w:type="dxa"/>
            <w:gridSpan w:val="5"/>
            <w:tcBorders>
              <w:left w:val="nil"/>
            </w:tcBorders>
          </w:tcPr>
          <w:p w14:paraId="0BE6B27E" w14:textId="77777777" w:rsidR="006A1E44" w:rsidRDefault="006A1E44" w:rsidP="00D5206E">
            <w:pPr>
              <w:pStyle w:val="CRCoverPage"/>
              <w:spacing w:after="0"/>
              <w:rPr>
                <w:noProof/>
              </w:rPr>
            </w:pPr>
          </w:p>
        </w:tc>
        <w:tc>
          <w:tcPr>
            <w:tcW w:w="1417" w:type="dxa"/>
            <w:gridSpan w:val="3"/>
            <w:tcBorders>
              <w:left w:val="nil"/>
            </w:tcBorders>
          </w:tcPr>
          <w:p w14:paraId="2C5A3596" w14:textId="77777777" w:rsidR="006A1E44" w:rsidRDefault="006A1E44" w:rsidP="00D52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67C9B" w14:textId="77777777" w:rsidR="006A1E44" w:rsidRDefault="006A1E44" w:rsidP="00D5206E">
            <w:pPr>
              <w:pStyle w:val="CRCoverPage"/>
              <w:spacing w:after="0"/>
              <w:ind w:left="100"/>
              <w:rPr>
                <w:noProof/>
              </w:rPr>
            </w:pPr>
            <w:r>
              <w:t>Rel-19</w:t>
            </w:r>
          </w:p>
        </w:tc>
      </w:tr>
      <w:tr w:rsidR="006A1E44" w14:paraId="63F5FA93" w14:textId="77777777" w:rsidTr="00D5206E">
        <w:tc>
          <w:tcPr>
            <w:tcW w:w="1843" w:type="dxa"/>
            <w:tcBorders>
              <w:left w:val="single" w:sz="4" w:space="0" w:color="auto"/>
              <w:bottom w:val="single" w:sz="4" w:space="0" w:color="auto"/>
            </w:tcBorders>
          </w:tcPr>
          <w:p w14:paraId="2DA60DB2" w14:textId="77777777" w:rsidR="006A1E44" w:rsidRDefault="006A1E44" w:rsidP="00D5206E">
            <w:pPr>
              <w:pStyle w:val="CRCoverPage"/>
              <w:spacing w:after="0"/>
              <w:rPr>
                <w:b/>
                <w:i/>
                <w:noProof/>
              </w:rPr>
            </w:pPr>
          </w:p>
        </w:tc>
        <w:tc>
          <w:tcPr>
            <w:tcW w:w="4677" w:type="dxa"/>
            <w:gridSpan w:val="8"/>
            <w:tcBorders>
              <w:bottom w:val="single" w:sz="4" w:space="0" w:color="auto"/>
            </w:tcBorders>
          </w:tcPr>
          <w:p w14:paraId="56682B59" w14:textId="77777777" w:rsidR="006A1E44" w:rsidRDefault="006A1E44" w:rsidP="00D52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3CC52" w14:textId="77777777" w:rsidR="006A1E44" w:rsidRDefault="006A1E44" w:rsidP="00D520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26192" w14:textId="77777777" w:rsidR="006A1E44" w:rsidRPr="007C2097" w:rsidRDefault="006A1E44" w:rsidP="00D52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1E44" w14:paraId="44D1225F" w14:textId="77777777" w:rsidTr="00D5206E">
        <w:tc>
          <w:tcPr>
            <w:tcW w:w="1843" w:type="dxa"/>
          </w:tcPr>
          <w:p w14:paraId="6E9ABFC0" w14:textId="77777777" w:rsidR="006A1E44" w:rsidRDefault="006A1E44" w:rsidP="00D5206E">
            <w:pPr>
              <w:pStyle w:val="CRCoverPage"/>
              <w:spacing w:after="0"/>
              <w:rPr>
                <w:b/>
                <w:i/>
                <w:noProof/>
                <w:sz w:val="8"/>
                <w:szCs w:val="8"/>
              </w:rPr>
            </w:pPr>
          </w:p>
        </w:tc>
        <w:tc>
          <w:tcPr>
            <w:tcW w:w="7797" w:type="dxa"/>
            <w:gridSpan w:val="10"/>
          </w:tcPr>
          <w:p w14:paraId="41BB2D99" w14:textId="77777777" w:rsidR="006A1E44" w:rsidRDefault="006A1E44" w:rsidP="00D5206E">
            <w:pPr>
              <w:pStyle w:val="CRCoverPage"/>
              <w:spacing w:after="0"/>
              <w:rPr>
                <w:noProof/>
                <w:sz w:val="8"/>
                <w:szCs w:val="8"/>
              </w:rPr>
            </w:pPr>
          </w:p>
        </w:tc>
      </w:tr>
      <w:tr w:rsidR="006A1E44" w14:paraId="2E5B62FC" w14:textId="77777777" w:rsidTr="00D5206E">
        <w:tc>
          <w:tcPr>
            <w:tcW w:w="2694" w:type="dxa"/>
            <w:gridSpan w:val="2"/>
            <w:tcBorders>
              <w:top w:val="single" w:sz="4" w:space="0" w:color="auto"/>
              <w:left w:val="single" w:sz="4" w:space="0" w:color="auto"/>
            </w:tcBorders>
          </w:tcPr>
          <w:p w14:paraId="26205D8C" w14:textId="77777777" w:rsidR="006A1E44" w:rsidRDefault="006A1E44" w:rsidP="00D52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E84B8" w14:textId="54AE9D95" w:rsidR="006A1E44" w:rsidRDefault="00CC6145" w:rsidP="00D5206E">
            <w:pPr>
              <w:pStyle w:val="CRCoverPage"/>
              <w:spacing w:after="0"/>
              <w:ind w:left="100"/>
              <w:rPr>
                <w:noProof/>
              </w:rPr>
            </w:pPr>
            <w:r>
              <w:rPr>
                <w:noProof/>
              </w:rPr>
              <w:t>Monitoring for event exposure may be limited to cases where the monitored UE is roaming/ not roaming in a given list of serving PLMNs.</w:t>
            </w:r>
          </w:p>
          <w:p w14:paraId="42B17ED4" w14:textId="0D06FA44" w:rsidR="00CC6145" w:rsidRDefault="00CC6145" w:rsidP="00D5206E">
            <w:pPr>
              <w:pStyle w:val="CRCoverPage"/>
              <w:spacing w:after="0"/>
              <w:ind w:left="100"/>
              <w:rPr>
                <w:noProof/>
              </w:rPr>
            </w:pPr>
            <w:r>
              <w:rPr>
                <w:noProof/>
              </w:rPr>
              <w:t>Such lists may be huge and would negatively impact message size on Nudm</w:t>
            </w:r>
            <w:r w:rsidR="008B5550">
              <w:rPr>
                <w:noProof/>
              </w:rPr>
              <w:t xml:space="preserve"> and</w:t>
            </w:r>
            <w:r w:rsidR="00463999">
              <w:rPr>
                <w:noProof/>
              </w:rPr>
              <w:t xml:space="preserve"> Nudr, </w:t>
            </w:r>
            <w:r w:rsidR="008B5550">
              <w:rPr>
                <w:noProof/>
              </w:rPr>
              <w:t>as well as</w:t>
            </w:r>
            <w:r>
              <w:rPr>
                <w:noProof/>
              </w:rPr>
              <w:t xml:space="preserve"> storage capacity</w:t>
            </w:r>
            <w:r w:rsidR="00463999">
              <w:rPr>
                <w:noProof/>
              </w:rPr>
              <w:t xml:space="preserve"> in UDR.</w:t>
            </w:r>
          </w:p>
        </w:tc>
      </w:tr>
      <w:tr w:rsidR="006A1E44" w14:paraId="36CE76D0" w14:textId="77777777" w:rsidTr="00D5206E">
        <w:tc>
          <w:tcPr>
            <w:tcW w:w="2694" w:type="dxa"/>
            <w:gridSpan w:val="2"/>
            <w:tcBorders>
              <w:left w:val="single" w:sz="4" w:space="0" w:color="auto"/>
            </w:tcBorders>
          </w:tcPr>
          <w:p w14:paraId="02F11A78"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7691148E" w14:textId="77777777" w:rsidR="006A1E44" w:rsidRDefault="006A1E44" w:rsidP="00D5206E">
            <w:pPr>
              <w:pStyle w:val="CRCoverPage"/>
              <w:spacing w:after="0"/>
              <w:rPr>
                <w:noProof/>
                <w:sz w:val="8"/>
                <w:szCs w:val="8"/>
              </w:rPr>
            </w:pPr>
          </w:p>
        </w:tc>
      </w:tr>
      <w:tr w:rsidR="006A1E44" w14:paraId="7C0B539D" w14:textId="77777777" w:rsidTr="00D5206E">
        <w:tc>
          <w:tcPr>
            <w:tcW w:w="2694" w:type="dxa"/>
            <w:gridSpan w:val="2"/>
            <w:tcBorders>
              <w:left w:val="single" w:sz="4" w:space="0" w:color="auto"/>
            </w:tcBorders>
          </w:tcPr>
          <w:p w14:paraId="29B0D145" w14:textId="77777777" w:rsidR="006A1E44" w:rsidRDefault="006A1E44" w:rsidP="00D52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30A35" w14:textId="5F3B8CBB" w:rsidR="006A1E44" w:rsidRDefault="00463999" w:rsidP="00D5206E">
            <w:pPr>
              <w:pStyle w:val="CRCoverPage"/>
              <w:spacing w:after="0"/>
              <w:ind w:left="100"/>
              <w:rPr>
                <w:noProof/>
              </w:rPr>
            </w:pPr>
            <w:r>
              <w:rPr>
                <w:noProof/>
              </w:rPr>
              <w:t>It is proposed to make use of the well known shared data concept, allowing to identify long lists of PLMNIds within type MonitoringSuspension with a single shared data ID.</w:t>
            </w:r>
          </w:p>
        </w:tc>
      </w:tr>
      <w:tr w:rsidR="006A1E44" w14:paraId="591457DE" w14:textId="77777777" w:rsidTr="00D5206E">
        <w:tc>
          <w:tcPr>
            <w:tcW w:w="2694" w:type="dxa"/>
            <w:gridSpan w:val="2"/>
            <w:tcBorders>
              <w:left w:val="single" w:sz="4" w:space="0" w:color="auto"/>
            </w:tcBorders>
          </w:tcPr>
          <w:p w14:paraId="5993AF5C"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11BB4A0C" w14:textId="77777777" w:rsidR="006A1E44" w:rsidRDefault="006A1E44" w:rsidP="00D5206E">
            <w:pPr>
              <w:pStyle w:val="CRCoverPage"/>
              <w:spacing w:after="0"/>
              <w:rPr>
                <w:noProof/>
                <w:sz w:val="8"/>
                <w:szCs w:val="8"/>
              </w:rPr>
            </w:pPr>
          </w:p>
        </w:tc>
      </w:tr>
      <w:tr w:rsidR="006A1E44" w14:paraId="74BEA9CF" w14:textId="77777777" w:rsidTr="00D5206E">
        <w:tc>
          <w:tcPr>
            <w:tcW w:w="2694" w:type="dxa"/>
            <w:gridSpan w:val="2"/>
            <w:tcBorders>
              <w:left w:val="single" w:sz="4" w:space="0" w:color="auto"/>
              <w:bottom w:val="single" w:sz="4" w:space="0" w:color="auto"/>
            </w:tcBorders>
          </w:tcPr>
          <w:p w14:paraId="7C7BD19C" w14:textId="77777777" w:rsidR="006A1E44" w:rsidRDefault="006A1E44" w:rsidP="00D52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55871" w14:textId="6A451107" w:rsidR="006A1E44" w:rsidRDefault="00463999" w:rsidP="00D5206E">
            <w:pPr>
              <w:pStyle w:val="CRCoverPage"/>
              <w:spacing w:after="0"/>
              <w:ind w:left="100"/>
              <w:rPr>
                <w:noProof/>
              </w:rPr>
            </w:pPr>
            <w:r>
              <w:rPr>
                <w:noProof/>
              </w:rPr>
              <w:t>No optimization, addressing the negative impact on message size and storage capacity.</w:t>
            </w:r>
          </w:p>
        </w:tc>
      </w:tr>
      <w:tr w:rsidR="006A1E44" w14:paraId="58BA6157" w14:textId="77777777" w:rsidTr="00D5206E">
        <w:tc>
          <w:tcPr>
            <w:tcW w:w="2694" w:type="dxa"/>
            <w:gridSpan w:val="2"/>
          </w:tcPr>
          <w:p w14:paraId="51856455" w14:textId="77777777" w:rsidR="006A1E44" w:rsidRDefault="006A1E44" w:rsidP="00D5206E">
            <w:pPr>
              <w:pStyle w:val="CRCoverPage"/>
              <w:spacing w:after="0"/>
              <w:rPr>
                <w:b/>
                <w:i/>
                <w:noProof/>
                <w:sz w:val="8"/>
                <w:szCs w:val="8"/>
              </w:rPr>
            </w:pPr>
          </w:p>
        </w:tc>
        <w:tc>
          <w:tcPr>
            <w:tcW w:w="6946" w:type="dxa"/>
            <w:gridSpan w:val="9"/>
          </w:tcPr>
          <w:p w14:paraId="0566EDB8" w14:textId="77777777" w:rsidR="006A1E44" w:rsidRDefault="006A1E44" w:rsidP="00D5206E">
            <w:pPr>
              <w:pStyle w:val="CRCoverPage"/>
              <w:spacing w:after="0"/>
              <w:rPr>
                <w:noProof/>
                <w:sz w:val="8"/>
                <w:szCs w:val="8"/>
              </w:rPr>
            </w:pPr>
          </w:p>
        </w:tc>
      </w:tr>
      <w:tr w:rsidR="006A1E44" w14:paraId="6DEB9DAD" w14:textId="77777777" w:rsidTr="00D5206E">
        <w:tc>
          <w:tcPr>
            <w:tcW w:w="2694" w:type="dxa"/>
            <w:gridSpan w:val="2"/>
            <w:tcBorders>
              <w:top w:val="single" w:sz="4" w:space="0" w:color="auto"/>
              <w:left w:val="single" w:sz="4" w:space="0" w:color="auto"/>
            </w:tcBorders>
          </w:tcPr>
          <w:p w14:paraId="01353AF9" w14:textId="77777777" w:rsidR="006A1E44" w:rsidRDefault="006A1E44" w:rsidP="00D520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194D" w14:textId="2A167F82" w:rsidR="006A1E44" w:rsidRDefault="00916F89" w:rsidP="00D5206E">
            <w:pPr>
              <w:pStyle w:val="CRCoverPage"/>
              <w:spacing w:after="0"/>
              <w:ind w:left="100"/>
              <w:rPr>
                <w:noProof/>
              </w:rPr>
            </w:pPr>
            <w:r>
              <w:rPr>
                <w:noProof/>
              </w:rPr>
              <w:t>6.1.6.1, 6.1.6.2.27, 6.4.6.1, 6.4.6.2.3, A.2, A.3</w:t>
            </w:r>
          </w:p>
        </w:tc>
      </w:tr>
      <w:tr w:rsidR="006A1E44" w14:paraId="60E83859" w14:textId="77777777" w:rsidTr="00D5206E">
        <w:tc>
          <w:tcPr>
            <w:tcW w:w="2694" w:type="dxa"/>
            <w:gridSpan w:val="2"/>
            <w:tcBorders>
              <w:left w:val="single" w:sz="4" w:space="0" w:color="auto"/>
            </w:tcBorders>
          </w:tcPr>
          <w:p w14:paraId="030CE139" w14:textId="77777777" w:rsidR="006A1E44" w:rsidRDefault="006A1E44" w:rsidP="00D5206E">
            <w:pPr>
              <w:pStyle w:val="CRCoverPage"/>
              <w:spacing w:after="0"/>
              <w:rPr>
                <w:b/>
                <w:i/>
                <w:noProof/>
                <w:sz w:val="8"/>
                <w:szCs w:val="8"/>
              </w:rPr>
            </w:pPr>
          </w:p>
        </w:tc>
        <w:tc>
          <w:tcPr>
            <w:tcW w:w="6946" w:type="dxa"/>
            <w:gridSpan w:val="9"/>
            <w:tcBorders>
              <w:right w:val="single" w:sz="4" w:space="0" w:color="auto"/>
            </w:tcBorders>
          </w:tcPr>
          <w:p w14:paraId="2029066D" w14:textId="77777777" w:rsidR="006A1E44" w:rsidRDefault="006A1E44" w:rsidP="00D5206E">
            <w:pPr>
              <w:pStyle w:val="CRCoverPage"/>
              <w:spacing w:after="0"/>
              <w:rPr>
                <w:noProof/>
                <w:sz w:val="8"/>
                <w:szCs w:val="8"/>
              </w:rPr>
            </w:pPr>
          </w:p>
        </w:tc>
      </w:tr>
      <w:tr w:rsidR="006A1E44" w14:paraId="0F21D802" w14:textId="77777777" w:rsidTr="00D5206E">
        <w:tc>
          <w:tcPr>
            <w:tcW w:w="2694" w:type="dxa"/>
            <w:gridSpan w:val="2"/>
            <w:tcBorders>
              <w:left w:val="single" w:sz="4" w:space="0" w:color="auto"/>
            </w:tcBorders>
          </w:tcPr>
          <w:p w14:paraId="47C69A61" w14:textId="77777777" w:rsidR="006A1E44" w:rsidRDefault="006A1E44" w:rsidP="00D52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523B" w14:textId="77777777" w:rsidR="006A1E44" w:rsidRDefault="006A1E44" w:rsidP="00D52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876DA" w14:textId="77777777" w:rsidR="006A1E44" w:rsidRDefault="006A1E44" w:rsidP="00D5206E">
            <w:pPr>
              <w:pStyle w:val="CRCoverPage"/>
              <w:spacing w:after="0"/>
              <w:jc w:val="center"/>
              <w:rPr>
                <w:b/>
                <w:caps/>
                <w:noProof/>
              </w:rPr>
            </w:pPr>
            <w:r>
              <w:rPr>
                <w:b/>
                <w:caps/>
                <w:noProof/>
              </w:rPr>
              <w:t>N</w:t>
            </w:r>
          </w:p>
        </w:tc>
        <w:tc>
          <w:tcPr>
            <w:tcW w:w="2977" w:type="dxa"/>
            <w:gridSpan w:val="4"/>
          </w:tcPr>
          <w:p w14:paraId="452465BB" w14:textId="77777777" w:rsidR="006A1E44" w:rsidRDefault="006A1E44" w:rsidP="00D520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F9D4A" w14:textId="77777777" w:rsidR="006A1E44" w:rsidRDefault="006A1E44" w:rsidP="00D5206E">
            <w:pPr>
              <w:pStyle w:val="CRCoverPage"/>
              <w:spacing w:after="0"/>
              <w:ind w:left="99"/>
              <w:rPr>
                <w:noProof/>
              </w:rPr>
            </w:pPr>
          </w:p>
        </w:tc>
      </w:tr>
      <w:tr w:rsidR="006A1E44" w14:paraId="0FADF5CF" w14:textId="77777777" w:rsidTr="00D5206E">
        <w:tc>
          <w:tcPr>
            <w:tcW w:w="2694" w:type="dxa"/>
            <w:gridSpan w:val="2"/>
            <w:tcBorders>
              <w:left w:val="single" w:sz="4" w:space="0" w:color="auto"/>
            </w:tcBorders>
          </w:tcPr>
          <w:p w14:paraId="20687A14" w14:textId="77777777" w:rsidR="006A1E44" w:rsidRDefault="006A1E44" w:rsidP="00D52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01154"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5A8F8" w14:textId="77777777" w:rsidR="006A1E44" w:rsidRDefault="006A1E44" w:rsidP="00D5206E">
            <w:pPr>
              <w:pStyle w:val="CRCoverPage"/>
              <w:spacing w:after="0"/>
              <w:jc w:val="center"/>
              <w:rPr>
                <w:b/>
                <w:caps/>
                <w:noProof/>
              </w:rPr>
            </w:pPr>
            <w:r>
              <w:rPr>
                <w:b/>
                <w:caps/>
                <w:noProof/>
              </w:rPr>
              <w:t>X</w:t>
            </w:r>
          </w:p>
        </w:tc>
        <w:tc>
          <w:tcPr>
            <w:tcW w:w="2977" w:type="dxa"/>
            <w:gridSpan w:val="4"/>
          </w:tcPr>
          <w:p w14:paraId="6B7009AF" w14:textId="77777777" w:rsidR="006A1E44" w:rsidRDefault="006A1E44" w:rsidP="00D520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06560" w14:textId="77777777" w:rsidR="006A1E44" w:rsidRDefault="006A1E44" w:rsidP="00D5206E">
            <w:pPr>
              <w:pStyle w:val="CRCoverPage"/>
              <w:spacing w:after="0"/>
              <w:ind w:left="99"/>
              <w:rPr>
                <w:noProof/>
              </w:rPr>
            </w:pPr>
            <w:r>
              <w:rPr>
                <w:noProof/>
              </w:rPr>
              <w:t xml:space="preserve">TS/TR ... CR ... </w:t>
            </w:r>
          </w:p>
        </w:tc>
      </w:tr>
      <w:tr w:rsidR="006A1E44" w14:paraId="493A782B" w14:textId="77777777" w:rsidTr="00D5206E">
        <w:tc>
          <w:tcPr>
            <w:tcW w:w="2694" w:type="dxa"/>
            <w:gridSpan w:val="2"/>
            <w:tcBorders>
              <w:left w:val="single" w:sz="4" w:space="0" w:color="auto"/>
            </w:tcBorders>
          </w:tcPr>
          <w:p w14:paraId="1FBBC930" w14:textId="77777777" w:rsidR="006A1E44" w:rsidRDefault="006A1E44" w:rsidP="00D52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21F8C1"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AE12" w14:textId="77777777" w:rsidR="006A1E44" w:rsidRDefault="006A1E44" w:rsidP="00D5206E">
            <w:pPr>
              <w:pStyle w:val="CRCoverPage"/>
              <w:spacing w:after="0"/>
              <w:jc w:val="center"/>
              <w:rPr>
                <w:b/>
                <w:caps/>
                <w:noProof/>
              </w:rPr>
            </w:pPr>
            <w:r>
              <w:rPr>
                <w:b/>
                <w:caps/>
                <w:noProof/>
              </w:rPr>
              <w:t>X</w:t>
            </w:r>
          </w:p>
        </w:tc>
        <w:tc>
          <w:tcPr>
            <w:tcW w:w="2977" w:type="dxa"/>
            <w:gridSpan w:val="4"/>
          </w:tcPr>
          <w:p w14:paraId="6E32DDF4" w14:textId="77777777" w:rsidR="006A1E44" w:rsidRDefault="006A1E44" w:rsidP="00D520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BC53" w14:textId="77777777" w:rsidR="006A1E44" w:rsidRDefault="006A1E44" w:rsidP="00D5206E">
            <w:pPr>
              <w:pStyle w:val="CRCoverPage"/>
              <w:spacing w:after="0"/>
              <w:ind w:left="99"/>
              <w:rPr>
                <w:noProof/>
              </w:rPr>
            </w:pPr>
            <w:r>
              <w:rPr>
                <w:noProof/>
              </w:rPr>
              <w:t xml:space="preserve">TS/TR ... CR ... </w:t>
            </w:r>
          </w:p>
        </w:tc>
      </w:tr>
      <w:tr w:rsidR="006A1E44" w14:paraId="6A8FC8DF" w14:textId="77777777" w:rsidTr="00D5206E">
        <w:tc>
          <w:tcPr>
            <w:tcW w:w="2694" w:type="dxa"/>
            <w:gridSpan w:val="2"/>
            <w:tcBorders>
              <w:left w:val="single" w:sz="4" w:space="0" w:color="auto"/>
            </w:tcBorders>
          </w:tcPr>
          <w:p w14:paraId="6320F66A" w14:textId="77777777" w:rsidR="006A1E44" w:rsidRDefault="006A1E44" w:rsidP="00D52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A36D3" w14:textId="77777777" w:rsidR="006A1E44" w:rsidRDefault="006A1E44" w:rsidP="00D52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5E8DB" w14:textId="77777777" w:rsidR="006A1E44" w:rsidRDefault="006A1E44" w:rsidP="00D5206E">
            <w:pPr>
              <w:pStyle w:val="CRCoverPage"/>
              <w:spacing w:after="0"/>
              <w:jc w:val="center"/>
              <w:rPr>
                <w:b/>
                <w:caps/>
                <w:noProof/>
              </w:rPr>
            </w:pPr>
            <w:r>
              <w:rPr>
                <w:b/>
                <w:caps/>
                <w:noProof/>
              </w:rPr>
              <w:t>X</w:t>
            </w:r>
          </w:p>
        </w:tc>
        <w:tc>
          <w:tcPr>
            <w:tcW w:w="2977" w:type="dxa"/>
            <w:gridSpan w:val="4"/>
          </w:tcPr>
          <w:p w14:paraId="3C332035" w14:textId="77777777" w:rsidR="006A1E44" w:rsidRDefault="006A1E44" w:rsidP="00D520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76B65" w14:textId="77777777" w:rsidR="006A1E44" w:rsidRDefault="006A1E44" w:rsidP="00D5206E">
            <w:pPr>
              <w:pStyle w:val="CRCoverPage"/>
              <w:spacing w:after="0"/>
              <w:ind w:left="99"/>
              <w:rPr>
                <w:noProof/>
              </w:rPr>
            </w:pPr>
            <w:r>
              <w:rPr>
                <w:noProof/>
              </w:rPr>
              <w:t xml:space="preserve">TS/TR ... CR ... </w:t>
            </w:r>
          </w:p>
        </w:tc>
      </w:tr>
      <w:tr w:rsidR="006A1E44" w14:paraId="6A5CC2C4" w14:textId="77777777" w:rsidTr="00D5206E">
        <w:tc>
          <w:tcPr>
            <w:tcW w:w="2694" w:type="dxa"/>
            <w:gridSpan w:val="2"/>
            <w:tcBorders>
              <w:left w:val="single" w:sz="4" w:space="0" w:color="auto"/>
            </w:tcBorders>
          </w:tcPr>
          <w:p w14:paraId="291A0248" w14:textId="77777777" w:rsidR="006A1E44" w:rsidRDefault="006A1E44" w:rsidP="00D5206E">
            <w:pPr>
              <w:pStyle w:val="CRCoverPage"/>
              <w:spacing w:after="0"/>
              <w:rPr>
                <w:b/>
                <w:i/>
                <w:noProof/>
              </w:rPr>
            </w:pPr>
          </w:p>
        </w:tc>
        <w:tc>
          <w:tcPr>
            <w:tcW w:w="6946" w:type="dxa"/>
            <w:gridSpan w:val="9"/>
            <w:tcBorders>
              <w:right w:val="single" w:sz="4" w:space="0" w:color="auto"/>
            </w:tcBorders>
          </w:tcPr>
          <w:p w14:paraId="65D653E1" w14:textId="77777777" w:rsidR="006A1E44" w:rsidRDefault="006A1E44" w:rsidP="00D5206E">
            <w:pPr>
              <w:pStyle w:val="CRCoverPage"/>
              <w:spacing w:after="0"/>
              <w:rPr>
                <w:noProof/>
              </w:rPr>
            </w:pPr>
          </w:p>
        </w:tc>
      </w:tr>
      <w:tr w:rsidR="006A1E44" w14:paraId="2CB71212" w14:textId="77777777" w:rsidTr="00D5206E">
        <w:tc>
          <w:tcPr>
            <w:tcW w:w="2694" w:type="dxa"/>
            <w:gridSpan w:val="2"/>
            <w:tcBorders>
              <w:left w:val="single" w:sz="4" w:space="0" w:color="auto"/>
              <w:bottom w:val="single" w:sz="4" w:space="0" w:color="auto"/>
            </w:tcBorders>
          </w:tcPr>
          <w:p w14:paraId="03A8C5DA" w14:textId="77777777" w:rsidR="006A1E44" w:rsidRDefault="006A1E44" w:rsidP="00D520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41C8E" w14:textId="77777777" w:rsidR="00916F89" w:rsidRDefault="006A1E44" w:rsidP="00916F89">
            <w:pPr>
              <w:pStyle w:val="CRCoverPage"/>
              <w:spacing w:after="0"/>
              <w:ind w:left="100"/>
              <w:rPr>
                <w:noProof/>
              </w:rPr>
            </w:pPr>
            <w:r>
              <w:rPr>
                <w:noProof/>
              </w:rPr>
              <w:t>This CR introduces backwards compatible new features with impact to the following APIs:</w:t>
            </w:r>
            <w:r>
              <w:rPr>
                <w:noProof/>
              </w:rPr>
              <w:br/>
            </w:r>
            <w:r w:rsidR="00916F89" w:rsidRPr="00916F89">
              <w:rPr>
                <w:noProof/>
              </w:rPr>
              <w:t>TS29503_Nudm_SDM.yaml</w:t>
            </w:r>
          </w:p>
          <w:p w14:paraId="6CE83884" w14:textId="75598A1B" w:rsidR="00916F89" w:rsidRDefault="00916F89" w:rsidP="00916F89">
            <w:pPr>
              <w:pStyle w:val="CRCoverPage"/>
              <w:spacing w:after="0"/>
              <w:ind w:left="100"/>
              <w:rPr>
                <w:noProof/>
              </w:rPr>
            </w:pPr>
            <w:r>
              <w:rPr>
                <w:noProof/>
              </w:rPr>
              <w:t>TS29503_Nudm_EE.yaml</w:t>
            </w:r>
          </w:p>
          <w:p w14:paraId="23CD1046" w14:textId="49B33C88" w:rsidR="00916F89" w:rsidRDefault="00916F89" w:rsidP="00916F89">
            <w:pPr>
              <w:pStyle w:val="CRCoverPage"/>
              <w:spacing w:after="0"/>
              <w:ind w:left="100"/>
              <w:rPr>
                <w:noProof/>
              </w:rPr>
            </w:pPr>
            <w:r>
              <w:rPr>
                <w:noProof/>
              </w:rPr>
              <w:t>TS29504_Nudr_DR.yaml</w:t>
            </w:r>
          </w:p>
          <w:p w14:paraId="0CF60BB3" w14:textId="77777777" w:rsidR="00916F89" w:rsidRDefault="00916F89" w:rsidP="00916F89">
            <w:pPr>
              <w:pStyle w:val="CRCoverPage"/>
              <w:spacing w:after="0"/>
              <w:ind w:left="100"/>
              <w:rPr>
                <w:noProof/>
              </w:rPr>
            </w:pPr>
            <w:r>
              <w:rPr>
                <w:noProof/>
              </w:rPr>
              <w:t>TS29520_Nnwdaf_AnalyticsInfo.yaml</w:t>
            </w:r>
          </w:p>
          <w:p w14:paraId="562B8354" w14:textId="77777777" w:rsidR="00916F89" w:rsidRDefault="00916F89" w:rsidP="00916F89">
            <w:pPr>
              <w:pStyle w:val="CRCoverPage"/>
              <w:spacing w:after="0"/>
              <w:ind w:left="100"/>
              <w:rPr>
                <w:noProof/>
              </w:rPr>
            </w:pPr>
            <w:r>
              <w:rPr>
                <w:noProof/>
              </w:rPr>
              <w:t>TS29520_Nnwdaf_DataManagement.yaml</w:t>
            </w:r>
          </w:p>
          <w:p w14:paraId="5E5A1B49" w14:textId="77777777" w:rsidR="00916F89" w:rsidRDefault="00916F89" w:rsidP="00916F89">
            <w:pPr>
              <w:pStyle w:val="CRCoverPage"/>
              <w:spacing w:after="0"/>
              <w:ind w:left="100"/>
              <w:rPr>
                <w:noProof/>
              </w:rPr>
            </w:pPr>
            <w:r>
              <w:rPr>
                <w:noProof/>
              </w:rPr>
              <w:t>TS29520_Nnwdaf_RoamingData.yaml</w:t>
            </w:r>
          </w:p>
          <w:p w14:paraId="41D59D54" w14:textId="77777777" w:rsidR="00916F89" w:rsidRDefault="00916F89" w:rsidP="00916F89">
            <w:pPr>
              <w:pStyle w:val="CRCoverPage"/>
              <w:spacing w:after="0"/>
              <w:ind w:left="100"/>
              <w:rPr>
                <w:noProof/>
              </w:rPr>
            </w:pPr>
            <w:r>
              <w:rPr>
                <w:noProof/>
              </w:rPr>
              <w:t>TS29574_Ndccf_DataManagement.yaml</w:t>
            </w:r>
          </w:p>
          <w:p w14:paraId="7CBAFE34" w14:textId="3B01893D" w:rsidR="006A1E44" w:rsidRDefault="00916F89" w:rsidP="00916F89">
            <w:pPr>
              <w:pStyle w:val="CRCoverPage"/>
              <w:spacing w:after="0"/>
              <w:ind w:left="100"/>
              <w:rPr>
                <w:noProof/>
              </w:rPr>
            </w:pPr>
            <w:r>
              <w:rPr>
                <w:noProof/>
              </w:rPr>
              <w:t>TS29575_Nadrf_DataManagement.yaml</w:t>
            </w:r>
          </w:p>
        </w:tc>
      </w:tr>
      <w:tr w:rsidR="006A1E44" w:rsidRPr="008863B9" w14:paraId="1CC363B5" w14:textId="77777777" w:rsidTr="00D5206E">
        <w:tc>
          <w:tcPr>
            <w:tcW w:w="2694" w:type="dxa"/>
            <w:gridSpan w:val="2"/>
            <w:tcBorders>
              <w:top w:val="single" w:sz="4" w:space="0" w:color="auto"/>
              <w:bottom w:val="single" w:sz="4" w:space="0" w:color="auto"/>
            </w:tcBorders>
          </w:tcPr>
          <w:p w14:paraId="063CF5B7" w14:textId="77777777" w:rsidR="006A1E44" w:rsidRPr="008863B9" w:rsidRDefault="006A1E44" w:rsidP="00D520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114B" w14:textId="77777777" w:rsidR="006A1E44" w:rsidRPr="008863B9" w:rsidRDefault="006A1E44" w:rsidP="00D5206E">
            <w:pPr>
              <w:pStyle w:val="CRCoverPage"/>
              <w:spacing w:after="0"/>
              <w:ind w:left="100"/>
              <w:rPr>
                <w:noProof/>
                <w:sz w:val="8"/>
                <w:szCs w:val="8"/>
              </w:rPr>
            </w:pPr>
          </w:p>
        </w:tc>
      </w:tr>
      <w:tr w:rsidR="006A1E44" w14:paraId="77635F7C" w14:textId="77777777" w:rsidTr="00D5206E">
        <w:tc>
          <w:tcPr>
            <w:tcW w:w="2694" w:type="dxa"/>
            <w:gridSpan w:val="2"/>
            <w:tcBorders>
              <w:top w:val="single" w:sz="4" w:space="0" w:color="auto"/>
              <w:left w:val="single" w:sz="4" w:space="0" w:color="auto"/>
              <w:bottom w:val="single" w:sz="4" w:space="0" w:color="auto"/>
            </w:tcBorders>
          </w:tcPr>
          <w:p w14:paraId="0ED4DB2B" w14:textId="77777777" w:rsidR="006A1E44" w:rsidRDefault="006A1E44" w:rsidP="00D520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8ADE1" w14:textId="77777777" w:rsidR="006A1E44" w:rsidRDefault="006A1E44" w:rsidP="00D5206E">
            <w:pPr>
              <w:pStyle w:val="CRCoverPage"/>
              <w:spacing w:after="0"/>
              <w:ind w:left="100"/>
              <w:rPr>
                <w:noProof/>
              </w:rPr>
            </w:pPr>
          </w:p>
        </w:tc>
      </w:tr>
    </w:tbl>
    <w:p w14:paraId="3A531494" w14:textId="77777777" w:rsidR="006A1E44" w:rsidRDefault="006A1E44" w:rsidP="006A1E44">
      <w:pPr>
        <w:pStyle w:val="CRCoverPage"/>
        <w:spacing w:after="0"/>
        <w:rPr>
          <w:noProof/>
          <w:sz w:val="8"/>
          <w:szCs w:val="8"/>
        </w:rPr>
      </w:pPr>
    </w:p>
    <w:p w14:paraId="20494769" w14:textId="77777777" w:rsidR="006A1E44" w:rsidRDefault="006A1E44" w:rsidP="006A1E44">
      <w:pPr>
        <w:rPr>
          <w:noProof/>
        </w:rPr>
        <w:sectPr w:rsidR="006A1E44" w:rsidSect="006A1E44">
          <w:headerReference w:type="even" r:id="rId12"/>
          <w:footnotePr>
            <w:numRestart w:val="eachSect"/>
          </w:footnotePr>
          <w:pgSz w:w="11907" w:h="16840" w:code="9"/>
          <w:pgMar w:top="1418" w:right="1134" w:bottom="1134" w:left="1134" w:header="680" w:footer="567" w:gutter="0"/>
          <w:cols w:space="720"/>
        </w:sectPr>
      </w:pPr>
    </w:p>
    <w:p w14:paraId="36455239" w14:textId="77777777" w:rsidR="006A1E44" w:rsidRDefault="006A1E44" w:rsidP="006A1E44">
      <w:pPr>
        <w:pStyle w:val="CRCoverPage"/>
        <w:spacing w:after="0"/>
        <w:rPr>
          <w:noProof/>
          <w:sz w:val="8"/>
          <w:szCs w:val="8"/>
        </w:rPr>
      </w:pPr>
    </w:p>
    <w:p w14:paraId="1C702EB3"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EF1162" w14:textId="77777777" w:rsidR="005B7866" w:rsidRPr="00B06F7A" w:rsidRDefault="005B7866" w:rsidP="00C05182">
      <w:pPr>
        <w:pStyle w:val="Heading4"/>
      </w:pPr>
      <w:r w:rsidRPr="00B06F7A">
        <w:t>6.1.6.1</w:t>
      </w:r>
      <w:r w:rsidRPr="00B06F7A">
        <w:tab/>
        <w:t>General</w:t>
      </w:r>
      <w:bookmarkEnd w:id="0"/>
      <w:bookmarkEnd w:id="1"/>
      <w:bookmarkEnd w:id="2"/>
      <w:bookmarkEnd w:id="3"/>
      <w:bookmarkEnd w:id="4"/>
      <w:bookmarkEnd w:id="5"/>
      <w:bookmarkEnd w:id="6"/>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B7866" w:rsidRPr="00B06F7A" w14:paraId="09913F4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371"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371"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371"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371"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371"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071FD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071FDB">
            <w:pPr>
              <w:pStyle w:val="TAL"/>
            </w:pPr>
            <w:r>
              <w:t>6.1.6.2.</w:t>
            </w:r>
            <w:r w:rsidR="00BD45FA">
              <w:t>86</w:t>
            </w:r>
          </w:p>
        </w:tc>
        <w:tc>
          <w:tcPr>
            <w:tcW w:w="4371"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071FDB">
            <w:pPr>
              <w:pStyle w:val="TAL"/>
              <w:rPr>
                <w:rFonts w:cs="Arial"/>
                <w:szCs w:val="18"/>
                <w:lang w:eastAsia="zh-CN"/>
              </w:rPr>
            </w:pPr>
            <w:r>
              <w:rPr>
                <w:rFonts w:cs="Arial"/>
                <w:szCs w:val="18"/>
                <w:lang w:eastAsia="zh-CN"/>
              </w:rPr>
              <w:t>UE Context In Smf Data Subscription Filter</w:t>
            </w:r>
          </w:p>
        </w:tc>
      </w:tr>
      <w:tr w:rsidR="00041540" w14:paraId="45EA04A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071FD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071FDB">
            <w:pPr>
              <w:pStyle w:val="TAL"/>
            </w:pPr>
            <w:r>
              <w:t>6.1.6.2.</w:t>
            </w:r>
            <w:r w:rsidR="004756D1">
              <w:t>87</w:t>
            </w:r>
          </w:p>
        </w:tc>
        <w:tc>
          <w:tcPr>
            <w:tcW w:w="4371"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071FDB">
            <w:pPr>
              <w:pStyle w:val="TAL"/>
              <w:rPr>
                <w:rFonts w:cs="Arial"/>
                <w:szCs w:val="18"/>
                <w:lang w:eastAsia="zh-CN"/>
              </w:rPr>
            </w:pPr>
            <w:r>
              <w:rPr>
                <w:rFonts w:cs="Arial"/>
                <w:szCs w:val="18"/>
                <w:lang w:eastAsia="zh-CN"/>
              </w:rPr>
              <w:t>List of UE identifiers</w:t>
            </w:r>
          </w:p>
        </w:tc>
      </w:tr>
      <w:tr w:rsidR="00041540" w14:paraId="6691C7F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071FD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071FDB">
            <w:pPr>
              <w:pStyle w:val="TAL"/>
            </w:pPr>
            <w:r>
              <w:t>6.1.6.2.</w:t>
            </w:r>
            <w:r w:rsidR="004756D1">
              <w:t>88</w:t>
            </w:r>
          </w:p>
        </w:tc>
        <w:tc>
          <w:tcPr>
            <w:tcW w:w="4371"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071FDB">
            <w:pPr>
              <w:pStyle w:val="TAL"/>
              <w:rPr>
                <w:rFonts w:cs="Arial"/>
                <w:szCs w:val="18"/>
                <w:lang w:eastAsia="zh-CN"/>
              </w:rPr>
            </w:pPr>
            <w:r>
              <w:rPr>
                <w:rFonts w:cs="Arial"/>
                <w:szCs w:val="18"/>
                <w:lang w:eastAsia="zh-CN"/>
              </w:rPr>
              <w:t>List of the SUPIs</w:t>
            </w:r>
          </w:p>
        </w:tc>
      </w:tr>
      <w:tr w:rsidR="00BC74C6" w14:paraId="0EFE373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7BD94B" w14:textId="77777777" w:rsidR="00BC74C6" w:rsidRDefault="00BC74C6" w:rsidP="00071FD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64C014A" w14:textId="297A38F3" w:rsidR="00BC74C6" w:rsidRDefault="00BC74C6" w:rsidP="00071FDB">
            <w:pPr>
              <w:pStyle w:val="TAL"/>
            </w:pPr>
            <w:r>
              <w:t>6.1.6.2.</w:t>
            </w:r>
            <w:r w:rsidR="00AB2030">
              <w:t>89</w:t>
            </w:r>
          </w:p>
        </w:tc>
        <w:tc>
          <w:tcPr>
            <w:tcW w:w="4371" w:type="dxa"/>
            <w:tcBorders>
              <w:top w:val="single" w:sz="4" w:space="0" w:color="auto"/>
              <w:left w:val="single" w:sz="4" w:space="0" w:color="auto"/>
              <w:bottom w:val="single" w:sz="4" w:space="0" w:color="auto"/>
              <w:right w:val="single" w:sz="4" w:space="0" w:color="auto"/>
            </w:tcBorders>
          </w:tcPr>
          <w:p w14:paraId="6CDA5510" w14:textId="77777777" w:rsidR="00BC74C6" w:rsidRDefault="00BC74C6" w:rsidP="00071FDB">
            <w:pPr>
              <w:pStyle w:val="TAL"/>
              <w:rPr>
                <w:rFonts w:cs="Arial"/>
                <w:szCs w:val="18"/>
                <w:lang w:eastAsia="zh-CN"/>
              </w:rPr>
            </w:pPr>
            <w:r>
              <w:rPr>
                <w:rFonts w:cs="Arial"/>
                <w:szCs w:val="18"/>
                <w:lang w:eastAsia="zh-CN"/>
              </w:rPr>
              <w:t>Time Synchronization Data</w:t>
            </w:r>
          </w:p>
        </w:tc>
      </w:tr>
      <w:tr w:rsidR="005A5E41" w14:paraId="5A5B07C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07C8C54" w14:textId="77777777" w:rsidR="005A5E41" w:rsidRDefault="005A5E41" w:rsidP="00071FD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25204C0F" w14:textId="393CC3E9" w:rsidR="005A5E41" w:rsidRDefault="005A5E41" w:rsidP="00071FDB">
            <w:pPr>
              <w:pStyle w:val="TAL"/>
            </w:pPr>
            <w:r>
              <w:t>6.1.6.2.</w:t>
            </w:r>
            <w:r w:rsidR="009E0052">
              <w:t>90</w:t>
            </w:r>
          </w:p>
        </w:tc>
        <w:tc>
          <w:tcPr>
            <w:tcW w:w="4371" w:type="dxa"/>
            <w:tcBorders>
              <w:top w:val="single" w:sz="4" w:space="0" w:color="auto"/>
              <w:left w:val="single" w:sz="4" w:space="0" w:color="auto"/>
              <w:bottom w:val="single" w:sz="4" w:space="0" w:color="auto"/>
              <w:right w:val="single" w:sz="4" w:space="0" w:color="auto"/>
            </w:tcBorders>
          </w:tcPr>
          <w:p w14:paraId="6312913F" w14:textId="77777777" w:rsidR="005A5E41" w:rsidRDefault="005A5E41" w:rsidP="00071FDB">
            <w:pPr>
              <w:pStyle w:val="TAL"/>
              <w:rPr>
                <w:rFonts w:cs="Arial"/>
                <w:szCs w:val="18"/>
                <w:lang w:eastAsia="zh-CN"/>
              </w:rPr>
            </w:pPr>
          </w:p>
        </w:tc>
      </w:tr>
      <w:tr w:rsidR="005A5E41" w14:paraId="4CFB4C6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1459090" w14:textId="77777777" w:rsidR="005A5E41" w:rsidRDefault="005A5E41" w:rsidP="00071FD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4C7E485" w14:textId="0C24DB13" w:rsidR="005A5E41" w:rsidRDefault="005A5E41" w:rsidP="00071FDB">
            <w:pPr>
              <w:pStyle w:val="TAL"/>
            </w:pPr>
            <w:r>
              <w:t>6.1.6.2.</w:t>
            </w:r>
            <w:r w:rsidR="009E0052">
              <w:t>91</w:t>
            </w:r>
          </w:p>
        </w:tc>
        <w:tc>
          <w:tcPr>
            <w:tcW w:w="4371" w:type="dxa"/>
            <w:tcBorders>
              <w:top w:val="single" w:sz="4" w:space="0" w:color="auto"/>
              <w:left w:val="single" w:sz="4" w:space="0" w:color="auto"/>
              <w:bottom w:val="single" w:sz="4" w:space="0" w:color="auto"/>
              <w:right w:val="single" w:sz="4" w:space="0" w:color="auto"/>
            </w:tcBorders>
          </w:tcPr>
          <w:p w14:paraId="53966DB3" w14:textId="77777777" w:rsidR="005A5E41" w:rsidRDefault="005A5E41" w:rsidP="00071FDB">
            <w:pPr>
              <w:pStyle w:val="TAL"/>
              <w:rPr>
                <w:rFonts w:cs="Arial"/>
                <w:szCs w:val="18"/>
                <w:lang w:eastAsia="zh-CN"/>
              </w:rPr>
            </w:pPr>
          </w:p>
        </w:tc>
      </w:tr>
      <w:tr w:rsidR="005A5E41" w14:paraId="4DFDDC0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AE3C11" w14:textId="77777777" w:rsidR="005A5E41" w:rsidRDefault="005A5E41" w:rsidP="00071FD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3A434AAB" w14:textId="464544A9" w:rsidR="005A5E41" w:rsidRDefault="005A5E41" w:rsidP="00071FDB">
            <w:pPr>
              <w:pStyle w:val="TAL"/>
            </w:pPr>
            <w:r>
              <w:t>6.1.6.2.</w:t>
            </w:r>
            <w:r w:rsidR="009E0052">
              <w:t>92</w:t>
            </w:r>
          </w:p>
        </w:tc>
        <w:tc>
          <w:tcPr>
            <w:tcW w:w="4371" w:type="dxa"/>
            <w:tcBorders>
              <w:top w:val="single" w:sz="4" w:space="0" w:color="auto"/>
              <w:left w:val="single" w:sz="4" w:space="0" w:color="auto"/>
              <w:bottom w:val="single" w:sz="4" w:space="0" w:color="auto"/>
              <w:right w:val="single" w:sz="4" w:space="0" w:color="auto"/>
            </w:tcBorders>
          </w:tcPr>
          <w:p w14:paraId="42944A94" w14:textId="77777777" w:rsidR="005A5E41" w:rsidRDefault="005A5E41" w:rsidP="00071FDB">
            <w:pPr>
              <w:pStyle w:val="TAL"/>
              <w:rPr>
                <w:rFonts w:cs="Arial"/>
                <w:szCs w:val="18"/>
                <w:lang w:eastAsia="zh-CN"/>
              </w:rPr>
            </w:pPr>
          </w:p>
        </w:tc>
      </w:tr>
      <w:tr w:rsidR="00FF00A9" w14:paraId="66CF36E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2D12EE7" w14:textId="51042A93" w:rsidR="00FF00A9" w:rsidRDefault="00FF00A9" w:rsidP="00FF00A9">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E01473B" w14:textId="2E329FA0" w:rsidR="00FF00A9" w:rsidRDefault="00FF00A9" w:rsidP="00FF00A9">
            <w:pPr>
              <w:pStyle w:val="TAL"/>
            </w:pPr>
            <w:r>
              <w:t>6.1.6.2.</w:t>
            </w:r>
            <w:r w:rsidR="00487E0F">
              <w:t>93</w:t>
            </w:r>
          </w:p>
        </w:tc>
        <w:tc>
          <w:tcPr>
            <w:tcW w:w="4371" w:type="dxa"/>
            <w:tcBorders>
              <w:top w:val="single" w:sz="4" w:space="0" w:color="auto"/>
              <w:left w:val="single" w:sz="4" w:space="0" w:color="auto"/>
              <w:bottom w:val="single" w:sz="4" w:space="0" w:color="auto"/>
              <w:right w:val="single" w:sz="4" w:space="0" w:color="auto"/>
            </w:tcBorders>
          </w:tcPr>
          <w:p w14:paraId="72169140" w14:textId="285ADF9D" w:rsidR="00FF00A9" w:rsidRDefault="00FF00A9" w:rsidP="00FF00A9">
            <w:pPr>
              <w:pStyle w:val="TAL"/>
              <w:rPr>
                <w:rFonts w:cs="Arial"/>
                <w:szCs w:val="18"/>
                <w:lang w:eastAsia="zh-CN"/>
              </w:rPr>
            </w:pPr>
            <w:r>
              <w:rPr>
                <w:rFonts w:cs="Arial"/>
                <w:szCs w:val="18"/>
                <w:lang w:eastAsia="zh-CN"/>
              </w:rPr>
              <w:t>LCS Subscription Data</w:t>
            </w:r>
          </w:p>
        </w:tc>
      </w:tr>
      <w:tr w:rsidR="004935E2" w14:paraId="3B83DA0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146AE90" w14:textId="77777777" w:rsidR="004935E2" w:rsidRDefault="004935E2" w:rsidP="00071FD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FA392B1" w14:textId="7D9DB587" w:rsidR="004935E2" w:rsidRDefault="004935E2" w:rsidP="00071FDB">
            <w:pPr>
              <w:pStyle w:val="TAL"/>
            </w:pPr>
            <w:r>
              <w:t>6.1.6.2.</w:t>
            </w:r>
            <w:r w:rsidR="0026149D">
              <w:t>94</w:t>
            </w:r>
          </w:p>
        </w:tc>
        <w:tc>
          <w:tcPr>
            <w:tcW w:w="4371" w:type="dxa"/>
            <w:tcBorders>
              <w:top w:val="single" w:sz="4" w:space="0" w:color="auto"/>
              <w:left w:val="single" w:sz="4" w:space="0" w:color="auto"/>
              <w:bottom w:val="single" w:sz="4" w:space="0" w:color="auto"/>
              <w:right w:val="single" w:sz="4" w:space="0" w:color="auto"/>
            </w:tcBorders>
          </w:tcPr>
          <w:p w14:paraId="413F7BF9" w14:textId="77777777" w:rsidR="004935E2" w:rsidRDefault="004935E2" w:rsidP="00071FDB">
            <w:pPr>
              <w:pStyle w:val="TAL"/>
              <w:rPr>
                <w:rFonts w:cs="Arial"/>
                <w:szCs w:val="18"/>
                <w:lang w:eastAsia="zh-CN"/>
              </w:rPr>
            </w:pPr>
          </w:p>
        </w:tc>
      </w:tr>
      <w:tr w:rsidR="00E953A9" w14:paraId="4E81184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hideMark/>
          </w:tcPr>
          <w:p w14:paraId="4CBC7E10" w14:textId="77777777" w:rsidR="00E953A9" w:rsidRDefault="00E953A9" w:rsidP="00071FD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63D1CCD" w14:textId="371795E3" w:rsidR="00E953A9" w:rsidRDefault="00E953A9" w:rsidP="00071FDB">
            <w:pPr>
              <w:pStyle w:val="TAL"/>
            </w:pPr>
            <w:r>
              <w:t>6.1.6.2.</w:t>
            </w:r>
            <w:r w:rsidR="00E26D2F">
              <w:t>97</w:t>
            </w:r>
          </w:p>
        </w:tc>
        <w:tc>
          <w:tcPr>
            <w:tcW w:w="4371" w:type="dxa"/>
            <w:tcBorders>
              <w:top w:val="single" w:sz="4" w:space="0" w:color="auto"/>
              <w:left w:val="single" w:sz="4" w:space="0" w:color="auto"/>
              <w:bottom w:val="single" w:sz="4" w:space="0" w:color="auto"/>
              <w:right w:val="single" w:sz="4" w:space="0" w:color="auto"/>
            </w:tcBorders>
            <w:hideMark/>
          </w:tcPr>
          <w:p w14:paraId="2186E161" w14:textId="77777777" w:rsidR="00E953A9" w:rsidRDefault="00E953A9" w:rsidP="00071FDB">
            <w:pPr>
              <w:pStyle w:val="TAL"/>
              <w:rPr>
                <w:rFonts w:cs="Arial"/>
                <w:szCs w:val="18"/>
              </w:rPr>
            </w:pPr>
            <w:r>
              <w:rPr>
                <w:lang w:eastAsia="zh-CN"/>
              </w:rPr>
              <w:t>Ranging/SL positioning</w:t>
            </w:r>
            <w:r>
              <w:rPr>
                <w:rFonts w:cs="Arial"/>
                <w:szCs w:val="18"/>
              </w:rPr>
              <w:t xml:space="preserve"> Subscription Data</w:t>
            </w:r>
          </w:p>
        </w:tc>
      </w:tr>
      <w:tr w:rsidR="00E953A9" w14:paraId="66D00CA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hideMark/>
          </w:tcPr>
          <w:p w14:paraId="498D7E63" w14:textId="77777777" w:rsidR="00E953A9" w:rsidRDefault="00E953A9" w:rsidP="00071FD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54367BF2" w14:textId="7215DE68" w:rsidR="00E953A9" w:rsidRDefault="00E953A9" w:rsidP="00071FDB">
            <w:pPr>
              <w:pStyle w:val="TAL"/>
            </w:pPr>
            <w:r>
              <w:t>6.1.6.2.</w:t>
            </w:r>
            <w:r w:rsidR="00E26D2F">
              <w:t>98</w:t>
            </w:r>
          </w:p>
        </w:tc>
        <w:tc>
          <w:tcPr>
            <w:tcW w:w="4371" w:type="dxa"/>
            <w:tcBorders>
              <w:top w:val="single" w:sz="4" w:space="0" w:color="auto"/>
              <w:left w:val="single" w:sz="4" w:space="0" w:color="auto"/>
              <w:bottom w:val="single" w:sz="4" w:space="0" w:color="auto"/>
              <w:right w:val="single" w:sz="4" w:space="0" w:color="auto"/>
            </w:tcBorders>
            <w:hideMark/>
          </w:tcPr>
          <w:p w14:paraId="493DE6E7" w14:textId="77777777" w:rsidR="00E953A9" w:rsidRDefault="00E953A9" w:rsidP="00071FD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D2CFC" w14:paraId="7B3369A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00AAE14" w14:textId="6E1D713B" w:rsidR="000D2CFC" w:rsidRDefault="000D2CFC" w:rsidP="00071FD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4C4EE84" w14:textId="154FE894" w:rsidR="000D2CFC" w:rsidRDefault="000D2CFC" w:rsidP="00071FDB">
            <w:pPr>
              <w:pStyle w:val="TAL"/>
            </w:pPr>
            <w:r>
              <w:t>6.1.6.2.</w:t>
            </w:r>
            <w:r w:rsidR="00AC69B5">
              <w:t>99</w:t>
            </w:r>
          </w:p>
        </w:tc>
        <w:tc>
          <w:tcPr>
            <w:tcW w:w="4371" w:type="dxa"/>
            <w:tcBorders>
              <w:top w:val="single" w:sz="4" w:space="0" w:color="auto"/>
              <w:left w:val="single" w:sz="4" w:space="0" w:color="auto"/>
              <w:bottom w:val="single" w:sz="4" w:space="0" w:color="auto"/>
              <w:right w:val="single" w:sz="4" w:space="0" w:color="auto"/>
            </w:tcBorders>
          </w:tcPr>
          <w:p w14:paraId="11FEE8BE" w14:textId="4AC5F164" w:rsidR="000D2CFC" w:rsidRDefault="000D2CFC" w:rsidP="00071FDB">
            <w:pPr>
              <w:pStyle w:val="TAL"/>
              <w:rPr>
                <w:rFonts w:cs="Arial"/>
                <w:szCs w:val="18"/>
              </w:rPr>
            </w:pPr>
            <w:r>
              <w:rPr>
                <w:rFonts w:cs="Arial"/>
                <w:szCs w:val="18"/>
                <w:lang w:eastAsia="zh-CN"/>
              </w:rPr>
              <w:t>Application specific UE Behaviour Data</w:t>
            </w:r>
          </w:p>
        </w:tc>
      </w:tr>
      <w:tr w:rsidR="00DE19D8" w14:paraId="18CD289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B0DDD7" w14:textId="16371054" w:rsidR="00DE19D8" w:rsidRDefault="00DE19D8" w:rsidP="00071FD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C3B6762" w14:textId="34BA628D" w:rsidR="00DE19D8" w:rsidRDefault="00DE19D8" w:rsidP="00071FDB">
            <w:pPr>
              <w:pStyle w:val="TAL"/>
            </w:pPr>
            <w:r>
              <w:t>6.1.6.2.</w:t>
            </w:r>
            <w:r w:rsidR="00B43FDF">
              <w:t>100</w:t>
            </w:r>
          </w:p>
        </w:tc>
        <w:tc>
          <w:tcPr>
            <w:tcW w:w="4371" w:type="dxa"/>
            <w:tcBorders>
              <w:top w:val="single" w:sz="4" w:space="0" w:color="auto"/>
              <w:left w:val="single" w:sz="4" w:space="0" w:color="auto"/>
              <w:bottom w:val="single" w:sz="4" w:space="0" w:color="auto"/>
              <w:right w:val="single" w:sz="4" w:space="0" w:color="auto"/>
            </w:tcBorders>
          </w:tcPr>
          <w:p w14:paraId="1DF9F232" w14:textId="358D105A" w:rsidR="00DE19D8" w:rsidRDefault="00DE19D8" w:rsidP="00071FDB">
            <w:pPr>
              <w:pStyle w:val="TAL"/>
              <w:rPr>
                <w:rFonts w:cs="Arial"/>
                <w:szCs w:val="18"/>
                <w:lang w:eastAsia="zh-CN"/>
              </w:rPr>
            </w:pPr>
            <w:r>
              <w:rPr>
                <w:rFonts w:cs="Arial"/>
                <w:szCs w:val="18"/>
                <w:lang w:eastAsia="zh-CN"/>
              </w:rPr>
              <w:t>Expected UE Behaviour Threshold in SdmSubscription</w:t>
            </w:r>
          </w:p>
        </w:tc>
      </w:tr>
      <w:tr w:rsidR="00014700" w:rsidRPr="001B6C24" w14:paraId="4476B2A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9CFF9A2" w14:textId="77777777" w:rsidR="00014700" w:rsidRPr="001B6C24" w:rsidRDefault="00014700" w:rsidP="00071FD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AA8B1F1" w14:textId="009092F5" w:rsidR="00014700" w:rsidRPr="001B6C24" w:rsidRDefault="00014700" w:rsidP="00071FDB">
            <w:pPr>
              <w:keepNext/>
              <w:keepLines/>
              <w:spacing w:after="0"/>
              <w:rPr>
                <w:rFonts w:ascii="Arial" w:hAnsi="Arial"/>
                <w:sz w:val="18"/>
              </w:rPr>
            </w:pPr>
            <w:r w:rsidRPr="001B6C24">
              <w:rPr>
                <w:rFonts w:ascii="Arial" w:hAnsi="Arial"/>
                <w:sz w:val="18"/>
              </w:rPr>
              <w:t>6.1.6.2.</w:t>
            </w:r>
            <w:r w:rsidR="00D030AB">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4BF2837" w14:textId="77777777" w:rsidR="00014700" w:rsidRPr="001B6C24" w:rsidRDefault="00014700" w:rsidP="00071FD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90A15" w14:paraId="4592542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13EFF9" w14:textId="77777777" w:rsidR="00F90A15" w:rsidRDefault="00F90A15" w:rsidP="00071FD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16E9CCE5" w14:textId="009ED08B" w:rsidR="00F90A15" w:rsidRDefault="00F90A15" w:rsidP="00071FDB">
            <w:pPr>
              <w:pStyle w:val="TAL"/>
            </w:pPr>
            <w:r>
              <w:t>6.1.6.2.</w:t>
            </w:r>
            <w:r w:rsidR="00A615B4">
              <w:t>102</w:t>
            </w:r>
          </w:p>
        </w:tc>
        <w:tc>
          <w:tcPr>
            <w:tcW w:w="4371" w:type="dxa"/>
            <w:tcBorders>
              <w:top w:val="single" w:sz="4" w:space="0" w:color="auto"/>
              <w:left w:val="single" w:sz="4" w:space="0" w:color="auto"/>
              <w:bottom w:val="single" w:sz="4" w:space="0" w:color="auto"/>
              <w:right w:val="single" w:sz="4" w:space="0" w:color="auto"/>
            </w:tcBorders>
          </w:tcPr>
          <w:p w14:paraId="226631D4" w14:textId="77777777" w:rsidR="00F90A15" w:rsidRDefault="00F90A15" w:rsidP="00071FDB">
            <w:pPr>
              <w:pStyle w:val="TAL"/>
              <w:rPr>
                <w:rFonts w:cs="Arial"/>
                <w:szCs w:val="18"/>
                <w:lang w:eastAsia="zh-CN"/>
              </w:rPr>
            </w:pPr>
            <w:r>
              <w:rPr>
                <w:lang w:eastAsia="zh-CN"/>
              </w:rPr>
              <w:t>Ranging/SL Positioning QoS</w:t>
            </w:r>
          </w:p>
        </w:tc>
      </w:tr>
      <w:tr w:rsidR="00012FC7" w14:paraId="218DDCC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61C0CB0" w14:textId="77777777" w:rsidR="00012FC7" w:rsidRDefault="00012FC7" w:rsidP="00071FD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D1F94A8" w14:textId="6B765AF4" w:rsidR="00012FC7" w:rsidRDefault="00012FC7" w:rsidP="00071FDB">
            <w:pPr>
              <w:pStyle w:val="TAL"/>
            </w:pPr>
            <w:r>
              <w:t>6.1.6.2</w:t>
            </w:r>
            <w:r w:rsidRPr="00E02A03">
              <w:t>.</w:t>
            </w:r>
            <w:r w:rsidR="00B7401B" w:rsidRPr="00E02A03">
              <w:t>103</w:t>
            </w:r>
          </w:p>
        </w:tc>
        <w:tc>
          <w:tcPr>
            <w:tcW w:w="4371" w:type="dxa"/>
            <w:tcBorders>
              <w:top w:val="single" w:sz="4" w:space="0" w:color="auto"/>
              <w:left w:val="single" w:sz="4" w:space="0" w:color="auto"/>
              <w:bottom w:val="single" w:sz="4" w:space="0" w:color="auto"/>
              <w:right w:val="single" w:sz="4" w:space="0" w:color="auto"/>
            </w:tcBorders>
          </w:tcPr>
          <w:p w14:paraId="0F96A6E8" w14:textId="77777777" w:rsidR="00012FC7" w:rsidRDefault="00012FC7" w:rsidP="00071FD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7F2103" w14:paraId="7A2863D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424175" w14:textId="77777777" w:rsidR="007F2103" w:rsidRDefault="007F2103" w:rsidP="00911EF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2D60C74" w14:textId="5BC9E06F" w:rsidR="007F2103" w:rsidRDefault="007F2103" w:rsidP="00911EFB">
            <w:pPr>
              <w:pStyle w:val="TAL"/>
            </w:pPr>
            <w:r>
              <w:t>6.1.6.2.</w:t>
            </w:r>
            <w:r w:rsidR="009443DE">
              <w:t>105</w:t>
            </w:r>
          </w:p>
        </w:tc>
        <w:tc>
          <w:tcPr>
            <w:tcW w:w="4371" w:type="dxa"/>
            <w:tcBorders>
              <w:top w:val="single" w:sz="4" w:space="0" w:color="auto"/>
              <w:left w:val="single" w:sz="4" w:space="0" w:color="auto"/>
              <w:bottom w:val="single" w:sz="4" w:space="0" w:color="auto"/>
              <w:right w:val="single" w:sz="4" w:space="0" w:color="auto"/>
            </w:tcBorders>
          </w:tcPr>
          <w:p w14:paraId="78A8AE01" w14:textId="6429DA68" w:rsidR="007F2103" w:rsidRDefault="007F2103" w:rsidP="00911EFB">
            <w:pPr>
              <w:pStyle w:val="TAL"/>
            </w:pPr>
            <w:r>
              <w:t>LADN Service Areas for DNNs</w:t>
            </w:r>
          </w:p>
        </w:tc>
      </w:tr>
      <w:tr w:rsidR="007F2103" w14:paraId="7C611CA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8ACBCD" w14:textId="77777777" w:rsidR="007F2103" w:rsidRDefault="007F2103" w:rsidP="00911EF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9B96731" w14:textId="74FF84F1" w:rsidR="007F2103" w:rsidRDefault="007F2103" w:rsidP="00911EFB">
            <w:pPr>
              <w:pStyle w:val="TAL"/>
            </w:pPr>
            <w:r>
              <w:t>6.1.6.2.</w:t>
            </w:r>
            <w:r w:rsidR="009443DE">
              <w:t>106</w:t>
            </w:r>
          </w:p>
        </w:tc>
        <w:tc>
          <w:tcPr>
            <w:tcW w:w="4371" w:type="dxa"/>
            <w:tcBorders>
              <w:top w:val="single" w:sz="4" w:space="0" w:color="auto"/>
              <w:left w:val="single" w:sz="4" w:space="0" w:color="auto"/>
              <w:bottom w:val="single" w:sz="4" w:space="0" w:color="auto"/>
              <w:right w:val="single" w:sz="4" w:space="0" w:color="auto"/>
            </w:tcBorders>
          </w:tcPr>
          <w:p w14:paraId="18B8960D" w14:textId="77777777" w:rsidR="007F2103" w:rsidRDefault="007F2103" w:rsidP="00911EFB">
            <w:pPr>
              <w:pStyle w:val="TAL"/>
            </w:pPr>
            <w:r>
              <w:t>LADN ServiceArea for a DNN</w:t>
            </w:r>
          </w:p>
        </w:tc>
      </w:tr>
      <w:tr w:rsidR="00916A9C" w14:paraId="3C6DA70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6D861F5" w14:textId="77777777" w:rsidR="00916A9C" w:rsidRDefault="00916A9C" w:rsidP="005333FD">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632D7CE" w14:textId="0372D7AA" w:rsidR="00916A9C" w:rsidRDefault="00916A9C" w:rsidP="005333FD">
            <w:pPr>
              <w:pStyle w:val="TAL"/>
            </w:pPr>
            <w:r>
              <w:t>6.1.6.2</w:t>
            </w:r>
            <w:r w:rsidRPr="00E02A03">
              <w:t>.</w:t>
            </w:r>
            <w:r w:rsidR="00B372F7">
              <w:t>107</w:t>
            </w:r>
          </w:p>
        </w:tc>
        <w:tc>
          <w:tcPr>
            <w:tcW w:w="4371" w:type="dxa"/>
            <w:tcBorders>
              <w:top w:val="single" w:sz="4" w:space="0" w:color="auto"/>
              <w:left w:val="single" w:sz="4" w:space="0" w:color="auto"/>
              <w:bottom w:val="single" w:sz="4" w:space="0" w:color="auto"/>
              <w:right w:val="single" w:sz="4" w:space="0" w:color="auto"/>
            </w:tcBorders>
          </w:tcPr>
          <w:p w14:paraId="178DF7F1" w14:textId="77777777" w:rsidR="00916A9C" w:rsidRDefault="00916A9C" w:rsidP="005333FD">
            <w:pPr>
              <w:pStyle w:val="TAL"/>
            </w:pPr>
            <w:r>
              <w:t>AF Authorization Info for gPTP</w:t>
            </w:r>
          </w:p>
        </w:tc>
      </w:tr>
      <w:tr w:rsidR="00916A9C" w14:paraId="07A94E4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AC8BA8" w14:textId="77777777" w:rsidR="00916A9C" w:rsidRDefault="00916A9C" w:rsidP="005333FD">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57769202" w14:textId="31ABB14B" w:rsidR="00916A9C" w:rsidRDefault="00916A9C" w:rsidP="005333FD">
            <w:pPr>
              <w:pStyle w:val="TAL"/>
            </w:pPr>
            <w:r>
              <w:t>6.1.6.2</w:t>
            </w:r>
            <w:r w:rsidRPr="00E02A03">
              <w:t>.</w:t>
            </w:r>
            <w:r w:rsidR="00B372F7">
              <w:t>108</w:t>
            </w:r>
          </w:p>
        </w:tc>
        <w:tc>
          <w:tcPr>
            <w:tcW w:w="4371" w:type="dxa"/>
            <w:tcBorders>
              <w:top w:val="single" w:sz="4" w:space="0" w:color="auto"/>
              <w:left w:val="single" w:sz="4" w:space="0" w:color="auto"/>
              <w:bottom w:val="single" w:sz="4" w:space="0" w:color="auto"/>
              <w:right w:val="single" w:sz="4" w:space="0" w:color="auto"/>
            </w:tcBorders>
          </w:tcPr>
          <w:p w14:paraId="7ACC38BB" w14:textId="77777777" w:rsidR="00916A9C" w:rsidRDefault="00916A9C" w:rsidP="005333FD">
            <w:pPr>
              <w:pStyle w:val="TAL"/>
            </w:pPr>
            <w:r>
              <w:t>AF Authorization Info for ASTI</w:t>
            </w:r>
          </w:p>
        </w:tc>
      </w:tr>
      <w:tr w:rsidR="00082857" w14:paraId="13A9FAE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35F4255" w14:textId="61EF8A53" w:rsidR="00082857" w:rsidRDefault="00082857" w:rsidP="00082857">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3880834E" w14:textId="4D8D7E25" w:rsidR="00082857" w:rsidRDefault="00082857" w:rsidP="00082857">
            <w:pPr>
              <w:pStyle w:val="TAL"/>
            </w:pPr>
            <w:r>
              <w:t>6.1.6.2.</w:t>
            </w:r>
            <w:r w:rsidR="00104523">
              <w:t>109</w:t>
            </w:r>
          </w:p>
        </w:tc>
        <w:tc>
          <w:tcPr>
            <w:tcW w:w="4371" w:type="dxa"/>
            <w:tcBorders>
              <w:top w:val="single" w:sz="4" w:space="0" w:color="auto"/>
              <w:left w:val="single" w:sz="4" w:space="0" w:color="auto"/>
              <w:bottom w:val="single" w:sz="4" w:space="0" w:color="auto"/>
              <w:right w:val="single" w:sz="4" w:space="0" w:color="auto"/>
            </w:tcBorders>
          </w:tcPr>
          <w:p w14:paraId="353A2BAA" w14:textId="68DD190E" w:rsidR="00082857" w:rsidRDefault="00082857" w:rsidP="00082857">
            <w:pPr>
              <w:pStyle w:val="TAL"/>
            </w:pPr>
            <w:r>
              <w:t>MBSR operation location information</w:t>
            </w:r>
          </w:p>
        </w:tc>
      </w:tr>
      <w:tr w:rsidR="00082857" w14:paraId="3BA4642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16B6AF1" w14:textId="051718A3" w:rsidR="00082857" w:rsidRDefault="00082857" w:rsidP="00082857">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50F2860E" w14:textId="3D92B0F2" w:rsidR="00082857" w:rsidRDefault="00082857" w:rsidP="00082857">
            <w:pPr>
              <w:pStyle w:val="TAL"/>
            </w:pPr>
            <w:r>
              <w:t>6.1.6.2.</w:t>
            </w:r>
            <w:r w:rsidR="00104523">
              <w:t>110</w:t>
            </w:r>
          </w:p>
        </w:tc>
        <w:tc>
          <w:tcPr>
            <w:tcW w:w="4371" w:type="dxa"/>
            <w:tcBorders>
              <w:top w:val="single" w:sz="4" w:space="0" w:color="auto"/>
              <w:left w:val="single" w:sz="4" w:space="0" w:color="auto"/>
              <w:bottom w:val="single" w:sz="4" w:space="0" w:color="auto"/>
              <w:right w:val="single" w:sz="4" w:space="0" w:color="auto"/>
            </w:tcBorders>
          </w:tcPr>
          <w:p w14:paraId="030D989D" w14:textId="6FECFC92" w:rsidR="00082857" w:rsidRDefault="00082857" w:rsidP="00082857">
            <w:pPr>
              <w:pStyle w:val="TAL"/>
            </w:pPr>
            <w:r>
              <w:t>MBSR operation time information</w:t>
            </w:r>
          </w:p>
        </w:tc>
      </w:tr>
      <w:tr w:rsidR="00082857" w14:paraId="41248A3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57F63C" w14:textId="71A26871" w:rsidR="00082857" w:rsidRDefault="00082857" w:rsidP="00082857">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188E2C7F" w14:textId="0603168C" w:rsidR="00082857" w:rsidRDefault="00082857" w:rsidP="00082857">
            <w:pPr>
              <w:pStyle w:val="TAL"/>
            </w:pPr>
            <w:r>
              <w:t>6.1.6.2.</w:t>
            </w:r>
            <w:r w:rsidR="00104523">
              <w:t>111</w:t>
            </w:r>
          </w:p>
        </w:tc>
        <w:tc>
          <w:tcPr>
            <w:tcW w:w="4371" w:type="dxa"/>
            <w:tcBorders>
              <w:top w:val="single" w:sz="4" w:space="0" w:color="auto"/>
              <w:left w:val="single" w:sz="4" w:space="0" w:color="auto"/>
              <w:bottom w:val="single" w:sz="4" w:space="0" w:color="auto"/>
              <w:right w:val="single" w:sz="4" w:space="0" w:color="auto"/>
            </w:tcBorders>
          </w:tcPr>
          <w:p w14:paraId="214DCFAB" w14:textId="1EAD7F80" w:rsidR="00082857" w:rsidRDefault="00082857" w:rsidP="00082857">
            <w:pPr>
              <w:pStyle w:val="TAL"/>
            </w:pPr>
            <w:r>
              <w:t>Recurring time</w:t>
            </w:r>
          </w:p>
        </w:tc>
      </w:tr>
      <w:tr w:rsidR="00525BC7" w:rsidRPr="00B06F7A" w14:paraId="0108D862"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3C6E5DEF" w14:textId="77777777" w:rsidR="00525BC7" w:rsidRPr="00B06F7A" w:rsidRDefault="00525BC7" w:rsidP="004C5429">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1167037" w14:textId="53F1D5C0" w:rsidR="00525BC7" w:rsidRPr="00B06F7A" w:rsidRDefault="00525BC7" w:rsidP="004C5429">
            <w:pPr>
              <w:pStyle w:val="TAL"/>
            </w:pPr>
            <w:r w:rsidRPr="00B06F7A">
              <w:t>6.1.6.2.</w:t>
            </w:r>
            <w:r w:rsidR="00AF3DFC">
              <w:t>112</w:t>
            </w:r>
          </w:p>
        </w:tc>
        <w:tc>
          <w:tcPr>
            <w:tcW w:w="4371" w:type="dxa"/>
            <w:tcBorders>
              <w:top w:val="single" w:sz="4" w:space="0" w:color="auto"/>
              <w:left w:val="single" w:sz="4" w:space="0" w:color="auto"/>
              <w:bottom w:val="single" w:sz="4" w:space="0" w:color="auto"/>
              <w:right w:val="single" w:sz="4" w:space="0" w:color="auto"/>
            </w:tcBorders>
          </w:tcPr>
          <w:p w14:paraId="04DBD862" w14:textId="31216A8B" w:rsidR="00525BC7" w:rsidRPr="00B06F7A" w:rsidRDefault="008B707B" w:rsidP="004C5429">
            <w:pPr>
              <w:pStyle w:val="TAL"/>
              <w:rPr>
                <w:rFonts w:cs="Arial"/>
                <w:szCs w:val="18"/>
              </w:rPr>
            </w:pPr>
            <w:r w:rsidRPr="008B707B">
              <w:rPr>
                <w:rFonts w:cs="Arial"/>
                <w:szCs w:val="18"/>
              </w:rPr>
              <w:t>Ranging/SL positioning Privacy Data</w:t>
            </w:r>
          </w:p>
        </w:tc>
      </w:tr>
      <w:tr w:rsidR="00525BC7" w:rsidRPr="00B06F7A" w14:paraId="684DB8F4"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B61E498" w14:textId="625A1283" w:rsidR="00525BC7" w:rsidRDefault="00525BC7" w:rsidP="004C5429">
            <w:pPr>
              <w:pStyle w:val="TAL"/>
            </w:pPr>
            <w:r w:rsidRPr="00062111">
              <w:t>Rslp</w:t>
            </w:r>
            <w:r w:rsidR="008B707B">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58B6F85" w14:textId="46D134BE" w:rsidR="00525BC7" w:rsidRPr="00B06F7A" w:rsidRDefault="00525BC7" w:rsidP="004C5429">
            <w:pPr>
              <w:pStyle w:val="TAL"/>
            </w:pPr>
            <w:r w:rsidRPr="007B0DC7">
              <w:t>6.1.6.2.</w:t>
            </w:r>
            <w:r w:rsidR="00AF3DFC">
              <w:t>113</w:t>
            </w:r>
          </w:p>
        </w:tc>
        <w:tc>
          <w:tcPr>
            <w:tcW w:w="4371" w:type="dxa"/>
            <w:tcBorders>
              <w:top w:val="single" w:sz="4" w:space="0" w:color="auto"/>
              <w:left w:val="single" w:sz="4" w:space="0" w:color="auto"/>
              <w:bottom w:val="single" w:sz="4" w:space="0" w:color="auto"/>
              <w:right w:val="single" w:sz="4" w:space="0" w:color="auto"/>
            </w:tcBorders>
          </w:tcPr>
          <w:p w14:paraId="5141E728" w14:textId="1C5BE609" w:rsidR="00525BC7" w:rsidRPr="00B06F7A" w:rsidRDefault="008B707B" w:rsidP="004C5429">
            <w:pPr>
              <w:pStyle w:val="TAL"/>
              <w:rPr>
                <w:rFonts w:cs="Arial"/>
                <w:szCs w:val="18"/>
              </w:rPr>
            </w:pPr>
            <w:r w:rsidRPr="008B707B">
              <w:rPr>
                <w:rFonts w:cs="Arial"/>
                <w:szCs w:val="18"/>
              </w:rPr>
              <w:t>Ranging/SL positioning Privacy Indication</w:t>
            </w:r>
          </w:p>
        </w:tc>
      </w:tr>
      <w:tr w:rsidR="00525BC7" w:rsidRPr="00B06F7A" w14:paraId="7B7717F6"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08BD572A" w14:textId="77777777" w:rsidR="00525BC7" w:rsidRDefault="00525BC7" w:rsidP="004C5429">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62C596A9" w14:textId="562AC849" w:rsidR="00525BC7" w:rsidRPr="00B06F7A" w:rsidRDefault="00525BC7" w:rsidP="004C5429">
            <w:pPr>
              <w:pStyle w:val="TAL"/>
            </w:pPr>
            <w:r w:rsidRPr="007B0DC7">
              <w:t>6.1.6.2.</w:t>
            </w:r>
            <w:r w:rsidR="00AF3DFC">
              <w:t>114</w:t>
            </w:r>
          </w:p>
        </w:tc>
        <w:tc>
          <w:tcPr>
            <w:tcW w:w="4371" w:type="dxa"/>
            <w:tcBorders>
              <w:top w:val="single" w:sz="4" w:space="0" w:color="auto"/>
              <w:left w:val="single" w:sz="4" w:space="0" w:color="auto"/>
              <w:bottom w:val="single" w:sz="4" w:space="0" w:color="auto"/>
              <w:right w:val="single" w:sz="4" w:space="0" w:color="auto"/>
            </w:tcBorders>
          </w:tcPr>
          <w:p w14:paraId="5131B845" w14:textId="045F6069" w:rsidR="00525BC7" w:rsidRPr="00B06F7A" w:rsidRDefault="008B707B" w:rsidP="004C5429">
            <w:pPr>
              <w:pStyle w:val="TAL"/>
              <w:rPr>
                <w:rFonts w:cs="Arial"/>
                <w:szCs w:val="18"/>
              </w:rPr>
            </w:pPr>
            <w:r w:rsidRPr="008B707B">
              <w:rPr>
                <w:rFonts w:cs="Arial"/>
                <w:szCs w:val="18"/>
              </w:rPr>
              <w:t>Call/Session unrelated Classes for Ranging/SL positioning</w:t>
            </w:r>
          </w:p>
        </w:tc>
      </w:tr>
      <w:tr w:rsidR="00525BC7" w:rsidRPr="00B06F7A" w14:paraId="44A76F2A"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22DF43F6" w14:textId="77777777" w:rsidR="00525BC7" w:rsidRDefault="00525BC7" w:rsidP="004C5429">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A3EF720" w14:textId="79EE84B8" w:rsidR="00525BC7" w:rsidRPr="00B06F7A" w:rsidRDefault="00525BC7" w:rsidP="004C5429">
            <w:pPr>
              <w:pStyle w:val="TAL"/>
            </w:pPr>
            <w:r w:rsidRPr="007B0DC7">
              <w:t>6.1.6.2.</w:t>
            </w:r>
            <w:r w:rsidR="00AF3DFC">
              <w:t>115</w:t>
            </w:r>
          </w:p>
        </w:tc>
        <w:tc>
          <w:tcPr>
            <w:tcW w:w="4371" w:type="dxa"/>
            <w:tcBorders>
              <w:top w:val="single" w:sz="4" w:space="0" w:color="auto"/>
              <w:left w:val="single" w:sz="4" w:space="0" w:color="auto"/>
              <w:bottom w:val="single" w:sz="4" w:space="0" w:color="auto"/>
              <w:right w:val="single" w:sz="4" w:space="0" w:color="auto"/>
            </w:tcBorders>
          </w:tcPr>
          <w:p w14:paraId="0C9B80C3" w14:textId="41B6D2DF" w:rsidR="00525BC7" w:rsidRPr="00B06F7A" w:rsidRDefault="008B707B" w:rsidP="004C5429">
            <w:pPr>
              <w:pStyle w:val="TAL"/>
              <w:rPr>
                <w:rFonts w:cs="Arial"/>
                <w:szCs w:val="18"/>
              </w:rPr>
            </w:pPr>
            <w:r w:rsidRPr="008B707B">
              <w:rPr>
                <w:rFonts w:cs="Arial"/>
                <w:szCs w:val="18"/>
              </w:rPr>
              <w:t>PLMN Operator Class for Ranging/SL positioning</w:t>
            </w:r>
          </w:p>
        </w:tc>
      </w:tr>
      <w:tr w:rsidR="00525BC7" w:rsidRPr="00B06F7A" w14:paraId="50184BD9"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66606C2E" w14:textId="77777777" w:rsidR="00525BC7" w:rsidRDefault="00525BC7" w:rsidP="004C5429">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1C231D52" w14:textId="0C6091E1" w:rsidR="00525BC7" w:rsidRPr="00B06F7A" w:rsidRDefault="00525BC7" w:rsidP="004C5429">
            <w:pPr>
              <w:pStyle w:val="TAL"/>
            </w:pPr>
            <w:r w:rsidRPr="007B0DC7">
              <w:t>6.1.6.2.</w:t>
            </w:r>
            <w:r w:rsidR="00AF3DFC">
              <w:t>116</w:t>
            </w:r>
          </w:p>
        </w:tc>
        <w:tc>
          <w:tcPr>
            <w:tcW w:w="4371" w:type="dxa"/>
            <w:tcBorders>
              <w:top w:val="single" w:sz="4" w:space="0" w:color="auto"/>
              <w:left w:val="single" w:sz="4" w:space="0" w:color="auto"/>
              <w:bottom w:val="single" w:sz="4" w:space="0" w:color="auto"/>
              <w:right w:val="single" w:sz="4" w:space="0" w:color="auto"/>
            </w:tcBorders>
          </w:tcPr>
          <w:p w14:paraId="0A2888E4" w14:textId="1C899B0D" w:rsidR="00525BC7" w:rsidRPr="00B06F7A" w:rsidRDefault="008B707B" w:rsidP="004C5429">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525BC7" w:rsidRPr="00B06F7A" w14:paraId="73AD57D5"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F22A670" w14:textId="77777777" w:rsidR="00525BC7" w:rsidRDefault="00525BC7" w:rsidP="004C5429">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7F57F206" w14:textId="34618F5A" w:rsidR="00525BC7" w:rsidRPr="00B06F7A" w:rsidRDefault="00525BC7" w:rsidP="004C5429">
            <w:pPr>
              <w:pStyle w:val="TAL"/>
            </w:pPr>
            <w:r w:rsidRPr="007B0DC7">
              <w:t>6.1.6.2.</w:t>
            </w:r>
            <w:r w:rsidR="00AF3DFC">
              <w:t>117</w:t>
            </w:r>
          </w:p>
        </w:tc>
        <w:tc>
          <w:tcPr>
            <w:tcW w:w="4371" w:type="dxa"/>
            <w:tcBorders>
              <w:top w:val="single" w:sz="4" w:space="0" w:color="auto"/>
              <w:left w:val="single" w:sz="4" w:space="0" w:color="auto"/>
              <w:bottom w:val="single" w:sz="4" w:space="0" w:color="auto"/>
              <w:right w:val="single" w:sz="4" w:space="0" w:color="auto"/>
            </w:tcBorders>
          </w:tcPr>
          <w:p w14:paraId="6BECBA20" w14:textId="25EC2255" w:rsidR="00525BC7" w:rsidRPr="00B06F7A" w:rsidRDefault="00DD1542" w:rsidP="004C5429">
            <w:pPr>
              <w:pStyle w:val="TAL"/>
              <w:rPr>
                <w:rFonts w:cs="Arial"/>
                <w:szCs w:val="18"/>
              </w:rPr>
            </w:pPr>
            <w:r w:rsidRPr="00DD1542">
              <w:rPr>
                <w:rFonts w:cs="Arial"/>
                <w:szCs w:val="18"/>
              </w:rPr>
              <w:t>Call/Session unrelated Class subscriptions for Ranging/SL positioning for identified value added LCS Clients or AFs</w:t>
            </w:r>
          </w:p>
        </w:tc>
      </w:tr>
      <w:tr w:rsidR="00525BC7" w:rsidRPr="00B06F7A" w14:paraId="356DA15A"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5C0F6A1B" w14:textId="77777777" w:rsidR="00525BC7" w:rsidRPr="00062111" w:rsidRDefault="00525BC7" w:rsidP="004C5429">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6668505" w14:textId="134AB719" w:rsidR="00525BC7" w:rsidRPr="007B0DC7" w:rsidRDefault="00525BC7" w:rsidP="004C5429">
            <w:pPr>
              <w:pStyle w:val="TAL"/>
            </w:pPr>
            <w:r w:rsidRPr="007B0DC7">
              <w:t>6.1.6.2.</w:t>
            </w:r>
            <w:r w:rsidR="00AF3DFC">
              <w:t>118</w:t>
            </w:r>
          </w:p>
        </w:tc>
        <w:tc>
          <w:tcPr>
            <w:tcW w:w="4371" w:type="dxa"/>
            <w:tcBorders>
              <w:top w:val="single" w:sz="4" w:space="0" w:color="auto"/>
              <w:left w:val="single" w:sz="4" w:space="0" w:color="auto"/>
              <w:bottom w:val="single" w:sz="4" w:space="0" w:color="auto"/>
              <w:right w:val="single" w:sz="4" w:space="0" w:color="auto"/>
            </w:tcBorders>
          </w:tcPr>
          <w:p w14:paraId="3609EA48" w14:textId="65380582" w:rsidR="00525BC7" w:rsidRPr="00B06F7A" w:rsidRDefault="00DD1542" w:rsidP="004C5429">
            <w:pPr>
              <w:pStyle w:val="TAL"/>
              <w:rPr>
                <w:rFonts w:cs="Arial"/>
                <w:szCs w:val="18"/>
              </w:rPr>
            </w:pPr>
            <w:r w:rsidRPr="00DD1542">
              <w:rPr>
                <w:rFonts w:cs="Arial"/>
                <w:szCs w:val="18"/>
              </w:rPr>
              <w:t>List of Call/session Unrelated Class for ranging and sidelink positioning identified by AF in the external LCS client list</w:t>
            </w:r>
          </w:p>
        </w:tc>
      </w:tr>
      <w:tr w:rsidR="00525BC7" w:rsidRPr="00B06F7A" w14:paraId="690E4400"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9D3C154" w14:textId="77777777" w:rsidR="00525BC7" w:rsidRDefault="00525BC7" w:rsidP="004C5429">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BAC7FDE" w14:textId="1A438C5B" w:rsidR="00525BC7" w:rsidRPr="00B06F7A" w:rsidRDefault="00525BC7" w:rsidP="004C5429">
            <w:pPr>
              <w:pStyle w:val="TAL"/>
            </w:pPr>
            <w:r w:rsidRPr="007B0DC7">
              <w:t>6.1.6.2.</w:t>
            </w:r>
            <w:r w:rsidR="00AF3DFC">
              <w:t>119</w:t>
            </w:r>
          </w:p>
        </w:tc>
        <w:tc>
          <w:tcPr>
            <w:tcW w:w="4371" w:type="dxa"/>
            <w:tcBorders>
              <w:top w:val="single" w:sz="4" w:space="0" w:color="auto"/>
              <w:left w:val="single" w:sz="4" w:space="0" w:color="auto"/>
              <w:bottom w:val="single" w:sz="4" w:space="0" w:color="auto"/>
              <w:right w:val="single" w:sz="4" w:space="0" w:color="auto"/>
            </w:tcBorders>
          </w:tcPr>
          <w:p w14:paraId="03B24503" w14:textId="0F34DF0D" w:rsidR="00525BC7" w:rsidRPr="00B06F7A" w:rsidRDefault="00DD1542" w:rsidP="004C5429">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525BC7" w:rsidRPr="00B06F7A" w14:paraId="3C36AA55"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6353B1E1" w14:textId="77777777" w:rsidR="00525BC7" w:rsidRDefault="00525BC7" w:rsidP="004C5429">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CDBE493" w14:textId="2F5AE2EF" w:rsidR="00525BC7" w:rsidRPr="00B06F7A" w:rsidRDefault="00525BC7" w:rsidP="004C5429">
            <w:pPr>
              <w:pStyle w:val="TAL"/>
            </w:pPr>
            <w:r w:rsidRPr="007B0DC7">
              <w:t>6.1.6.2.</w:t>
            </w:r>
            <w:r w:rsidR="00AF3DFC">
              <w:t>120</w:t>
            </w:r>
          </w:p>
        </w:tc>
        <w:tc>
          <w:tcPr>
            <w:tcW w:w="4371" w:type="dxa"/>
            <w:tcBorders>
              <w:top w:val="single" w:sz="4" w:space="0" w:color="auto"/>
              <w:left w:val="single" w:sz="4" w:space="0" w:color="auto"/>
              <w:bottom w:val="single" w:sz="4" w:space="0" w:color="auto"/>
              <w:right w:val="single" w:sz="4" w:space="0" w:color="auto"/>
            </w:tcBorders>
          </w:tcPr>
          <w:p w14:paraId="3ADC9B18" w14:textId="7C90C8E9" w:rsidR="00525BC7" w:rsidRPr="00B06F7A" w:rsidRDefault="00DD1542" w:rsidP="004C5429">
            <w:pPr>
              <w:pStyle w:val="TAL"/>
              <w:rPr>
                <w:rFonts w:cs="Arial"/>
                <w:szCs w:val="18"/>
              </w:rPr>
            </w:pPr>
            <w:r w:rsidRPr="00DD1542">
              <w:rPr>
                <w:rFonts w:cs="Arial"/>
                <w:szCs w:val="18"/>
              </w:rPr>
              <w:t>Call/Session unrelated Class subscriptions for ranging and sidelink positioning service for identified service type for UE</w:t>
            </w:r>
          </w:p>
        </w:tc>
      </w:tr>
      <w:tr w:rsidR="0005424C" w:rsidRPr="00613467" w14:paraId="3F99E3A9"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516AB6EC" w14:textId="77777777" w:rsidR="0005424C" w:rsidRPr="00613467" w:rsidRDefault="0005424C" w:rsidP="00105743">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05F86516" w14:textId="0ADD4D35" w:rsidR="0005424C" w:rsidRPr="00613467" w:rsidRDefault="0005424C" w:rsidP="00105743">
            <w:pPr>
              <w:keepNext/>
              <w:keepLines/>
              <w:spacing w:after="0"/>
              <w:rPr>
                <w:rFonts w:ascii="Arial" w:hAnsi="Arial"/>
                <w:sz w:val="18"/>
              </w:rPr>
            </w:pPr>
            <w:r w:rsidRPr="00613467">
              <w:rPr>
                <w:rFonts w:ascii="Arial" w:hAnsi="Arial"/>
                <w:sz w:val="18"/>
              </w:rPr>
              <w:t>6.1.6.2.</w:t>
            </w:r>
            <w:r w:rsidR="00A91B95">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54ABF4E" w14:textId="77777777" w:rsidR="0005424C" w:rsidRPr="00613467" w:rsidRDefault="0005424C" w:rsidP="00105743">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77BF2" w:rsidRPr="00B06F7A" w14:paraId="0B754AF5"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23E2107E" w14:textId="77777777" w:rsidR="00977BF2" w:rsidRPr="00210BB1" w:rsidRDefault="00977BF2" w:rsidP="00105743">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329F676C" w14:textId="5D5B0071" w:rsidR="00977BF2" w:rsidRPr="007B0DC7" w:rsidRDefault="00977BF2" w:rsidP="00105743">
            <w:pPr>
              <w:pStyle w:val="TAL"/>
            </w:pPr>
            <w:r>
              <w:t>6.1.6.2.</w:t>
            </w:r>
            <w:r w:rsidR="00D02C88">
              <w:t>122</w:t>
            </w:r>
          </w:p>
        </w:tc>
        <w:tc>
          <w:tcPr>
            <w:tcW w:w="4371" w:type="dxa"/>
            <w:tcBorders>
              <w:top w:val="single" w:sz="4" w:space="0" w:color="auto"/>
              <w:left w:val="single" w:sz="4" w:space="0" w:color="auto"/>
              <w:bottom w:val="single" w:sz="4" w:space="0" w:color="auto"/>
              <w:right w:val="single" w:sz="4" w:space="0" w:color="auto"/>
            </w:tcBorders>
          </w:tcPr>
          <w:p w14:paraId="284F762C" w14:textId="77777777" w:rsidR="00977BF2" w:rsidRPr="00DD1542" w:rsidRDefault="00977BF2" w:rsidP="00105743">
            <w:pPr>
              <w:pStyle w:val="TAL"/>
              <w:rPr>
                <w:rFonts w:cs="Arial"/>
                <w:szCs w:val="18"/>
              </w:rPr>
            </w:pPr>
            <w:r>
              <w:rPr>
                <w:rFonts w:cs="Arial"/>
                <w:szCs w:val="18"/>
              </w:rPr>
              <w:t>ODB Exempted DNN Information</w:t>
            </w:r>
          </w:p>
        </w:tc>
      </w:tr>
      <w:tr w:rsidR="00977BF2" w:rsidRPr="00B06F7A" w14:paraId="2B41AFFA"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2DC94BBB" w14:textId="77777777" w:rsidR="00977BF2" w:rsidRPr="00210BB1" w:rsidRDefault="00977BF2" w:rsidP="00105743">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6B1DA7" w14:textId="384C7734" w:rsidR="00977BF2" w:rsidRPr="007B0DC7" w:rsidRDefault="00977BF2" w:rsidP="00105743">
            <w:pPr>
              <w:pStyle w:val="TAL"/>
            </w:pPr>
            <w:r>
              <w:t>6.1.6.2.</w:t>
            </w:r>
            <w:r w:rsidR="00D02C88">
              <w:t>123</w:t>
            </w:r>
          </w:p>
        </w:tc>
        <w:tc>
          <w:tcPr>
            <w:tcW w:w="4371" w:type="dxa"/>
            <w:tcBorders>
              <w:top w:val="single" w:sz="4" w:space="0" w:color="auto"/>
              <w:left w:val="single" w:sz="4" w:space="0" w:color="auto"/>
              <w:bottom w:val="single" w:sz="4" w:space="0" w:color="auto"/>
              <w:right w:val="single" w:sz="4" w:space="0" w:color="auto"/>
            </w:tcBorders>
          </w:tcPr>
          <w:p w14:paraId="0E5D458B" w14:textId="77777777" w:rsidR="00977BF2" w:rsidRPr="00DD1542" w:rsidRDefault="00977BF2" w:rsidP="00105743">
            <w:pPr>
              <w:pStyle w:val="TAL"/>
              <w:rPr>
                <w:rFonts w:cs="Arial"/>
                <w:szCs w:val="18"/>
              </w:rPr>
            </w:pPr>
            <w:r>
              <w:rPr>
                <w:rFonts w:cs="Arial"/>
                <w:szCs w:val="18"/>
              </w:rPr>
              <w:t>ODB Exempted Conditions</w:t>
            </w:r>
          </w:p>
        </w:tc>
      </w:tr>
      <w:tr w:rsidR="000A51B9" w:rsidRPr="00B06F7A" w14:paraId="5EEEFB5A"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685D39D5" w14:textId="77777777" w:rsidR="000A51B9" w:rsidRPr="003F479F" w:rsidRDefault="000A51B9" w:rsidP="00105743">
            <w:pPr>
              <w:pStyle w:val="TAL"/>
            </w:pPr>
            <w:r>
              <w:t>GpsiI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B808FCC" w14:textId="77777777" w:rsidR="000A51B9" w:rsidRPr="00B06F7A" w:rsidRDefault="000A51B9" w:rsidP="00105743">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6E1962C4" w14:textId="77777777" w:rsidR="000A51B9" w:rsidRPr="00B06F7A" w:rsidRDefault="000A51B9" w:rsidP="00105743">
            <w:pPr>
              <w:pStyle w:val="TAL"/>
              <w:rPr>
                <w:szCs w:val="18"/>
              </w:rPr>
            </w:pPr>
            <w:r>
              <w:rPr>
                <w:szCs w:val="18"/>
                <w:lang w:eastAsia="zh-CN"/>
              </w:rPr>
              <w:t>List of the GPSIs</w:t>
            </w:r>
          </w:p>
        </w:tc>
      </w:tr>
      <w:tr w:rsidR="00082857" w:rsidRPr="00B06F7A" w14:paraId="4311ED7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FC75918" w14:textId="77777777" w:rsidR="00082857" w:rsidRPr="00B06F7A" w:rsidRDefault="00082857" w:rsidP="00082857">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DB1B009"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4BAF33A" w14:textId="77777777" w:rsidR="00082857" w:rsidRPr="00B06F7A" w:rsidRDefault="00082857" w:rsidP="00082857">
            <w:pPr>
              <w:pStyle w:val="TAL"/>
              <w:rPr>
                <w:rFonts w:cs="Arial"/>
                <w:szCs w:val="18"/>
              </w:rPr>
            </w:pPr>
          </w:p>
        </w:tc>
      </w:tr>
      <w:tr w:rsidR="00082857" w:rsidRPr="00B06F7A" w14:paraId="217754E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D079CD" w14:textId="77777777" w:rsidR="00082857" w:rsidRPr="00B06F7A" w:rsidRDefault="00082857" w:rsidP="00082857">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5DD7973"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8911A9" w14:textId="77777777" w:rsidR="00082857" w:rsidRPr="00B06F7A" w:rsidRDefault="00082857" w:rsidP="00082857">
            <w:pPr>
              <w:pStyle w:val="TAL"/>
              <w:rPr>
                <w:rFonts w:cs="Arial"/>
                <w:szCs w:val="18"/>
              </w:rPr>
            </w:pPr>
          </w:p>
        </w:tc>
      </w:tr>
      <w:tr w:rsidR="00082857" w:rsidRPr="00B06F7A" w14:paraId="26FD223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016AA6" w14:textId="77777777" w:rsidR="00082857" w:rsidRPr="00B06F7A" w:rsidRDefault="00082857" w:rsidP="00082857">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36553C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14AA088" w14:textId="77777777" w:rsidR="00082857" w:rsidRPr="00B06F7A" w:rsidRDefault="00082857" w:rsidP="00082857">
            <w:pPr>
              <w:pStyle w:val="TAL"/>
              <w:rPr>
                <w:rFonts w:cs="Arial"/>
                <w:szCs w:val="18"/>
              </w:rPr>
            </w:pPr>
          </w:p>
        </w:tc>
      </w:tr>
      <w:tr w:rsidR="00082857" w:rsidRPr="00B06F7A" w14:paraId="3F58FCC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816D3FA" w14:textId="77777777" w:rsidR="00082857" w:rsidRPr="00B06F7A" w:rsidRDefault="00082857" w:rsidP="00082857">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ECEF90B"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350DA2" w14:textId="77777777" w:rsidR="00082857" w:rsidRPr="00B06F7A" w:rsidRDefault="00082857" w:rsidP="00082857">
            <w:pPr>
              <w:pStyle w:val="TAL"/>
              <w:rPr>
                <w:rFonts w:cs="Arial"/>
                <w:szCs w:val="18"/>
              </w:rPr>
            </w:pPr>
          </w:p>
        </w:tc>
      </w:tr>
      <w:tr w:rsidR="00082857" w:rsidRPr="00B06F7A" w14:paraId="5C1DF7E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E57072" w14:textId="77777777" w:rsidR="00082857" w:rsidRPr="00B06F7A" w:rsidRDefault="00082857" w:rsidP="00082857">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417BAA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6162F4" w14:textId="77777777" w:rsidR="00082857" w:rsidRPr="00B06F7A" w:rsidRDefault="00082857" w:rsidP="00082857">
            <w:pPr>
              <w:pStyle w:val="TAL"/>
              <w:rPr>
                <w:rFonts w:cs="Arial"/>
                <w:szCs w:val="18"/>
              </w:rPr>
            </w:pPr>
          </w:p>
        </w:tc>
      </w:tr>
      <w:tr w:rsidR="00082857" w:rsidRPr="00B06F7A" w14:paraId="63F61E1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4BBCA16" w14:textId="77777777" w:rsidR="00082857" w:rsidRPr="00B06F7A" w:rsidRDefault="00082857" w:rsidP="0008285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34462D1"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FC7F0" w14:textId="77777777" w:rsidR="00082857" w:rsidRPr="00B06F7A" w:rsidRDefault="00082857" w:rsidP="00082857">
            <w:pPr>
              <w:pStyle w:val="TAL"/>
              <w:rPr>
                <w:rFonts w:cs="Arial"/>
                <w:szCs w:val="18"/>
              </w:rPr>
            </w:pPr>
            <w:r w:rsidRPr="00B06F7A">
              <w:rPr>
                <w:rFonts w:cs="Arial"/>
                <w:szCs w:val="18"/>
              </w:rPr>
              <w:t>3GPP Charging Characteristics</w:t>
            </w:r>
          </w:p>
        </w:tc>
      </w:tr>
      <w:tr w:rsidR="00082857" w:rsidRPr="00B06F7A" w14:paraId="27826F9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3EE8697" w14:textId="77777777" w:rsidR="00082857" w:rsidRPr="00B06F7A" w:rsidRDefault="00082857" w:rsidP="00082857">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0AE4E5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FF057D" w14:textId="77777777" w:rsidR="00082857" w:rsidRPr="00B06F7A" w:rsidRDefault="00082857" w:rsidP="00082857">
            <w:pPr>
              <w:pStyle w:val="TAL"/>
              <w:rPr>
                <w:rFonts w:cs="Arial"/>
                <w:szCs w:val="18"/>
              </w:rPr>
            </w:pPr>
          </w:p>
        </w:tc>
      </w:tr>
      <w:tr w:rsidR="00082857" w:rsidRPr="00B06F7A" w14:paraId="7D76B21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00C6C1" w14:textId="77777777" w:rsidR="00082857" w:rsidRPr="00B06F7A" w:rsidRDefault="00082857" w:rsidP="00082857">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2D5C976"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E9E6432" w14:textId="77777777" w:rsidR="00082857" w:rsidRPr="00B06F7A" w:rsidRDefault="00082857" w:rsidP="00082857">
            <w:pPr>
              <w:pStyle w:val="TAL"/>
              <w:rPr>
                <w:rFonts w:cs="Arial"/>
                <w:szCs w:val="18"/>
              </w:rPr>
            </w:pPr>
          </w:p>
        </w:tc>
      </w:tr>
      <w:tr w:rsidR="00082857" w:rsidRPr="00B06F7A" w14:paraId="5000496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9A6090" w14:textId="77777777" w:rsidR="00082857" w:rsidRPr="00B06F7A" w:rsidRDefault="00082857" w:rsidP="00082857">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677504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4E7C39" w14:textId="77777777" w:rsidR="00082857" w:rsidRPr="00B06F7A" w:rsidRDefault="00082857" w:rsidP="00082857">
            <w:pPr>
              <w:pStyle w:val="TAL"/>
              <w:rPr>
                <w:rFonts w:cs="Arial"/>
                <w:szCs w:val="18"/>
              </w:rPr>
            </w:pPr>
          </w:p>
        </w:tc>
      </w:tr>
      <w:tr w:rsidR="00082857" w:rsidRPr="00B06F7A" w14:paraId="11815E6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60E000A" w14:textId="77777777" w:rsidR="00082857" w:rsidRPr="00B06F7A" w:rsidRDefault="00082857" w:rsidP="00082857">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245BD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E5447D" w14:textId="77777777" w:rsidR="00082857" w:rsidRPr="00B06F7A" w:rsidRDefault="00082857" w:rsidP="00082857">
            <w:pPr>
              <w:pStyle w:val="TAL"/>
              <w:rPr>
                <w:rFonts w:cs="Arial"/>
                <w:szCs w:val="18"/>
              </w:rPr>
            </w:pPr>
            <w:r w:rsidRPr="00B06F7A">
              <w:rPr>
                <w:rFonts w:cs="Arial"/>
                <w:szCs w:val="18"/>
              </w:rPr>
              <w:t>Interworking with EPS Indication</w:t>
            </w:r>
          </w:p>
        </w:tc>
      </w:tr>
      <w:tr w:rsidR="00082857" w:rsidRPr="00B06F7A" w14:paraId="04871A0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B0E8974" w14:textId="77777777" w:rsidR="00082857" w:rsidRPr="00B06F7A" w:rsidRDefault="00082857" w:rsidP="00082857">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7BBF54A"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BE0308" w14:textId="77777777" w:rsidR="00082857" w:rsidRPr="00B06F7A" w:rsidRDefault="00082857" w:rsidP="00082857">
            <w:pPr>
              <w:pStyle w:val="TAL"/>
              <w:rPr>
                <w:rFonts w:cs="Arial"/>
                <w:szCs w:val="18"/>
              </w:rPr>
            </w:pPr>
          </w:p>
        </w:tc>
      </w:tr>
      <w:tr w:rsidR="00082857" w:rsidRPr="00B06F7A" w14:paraId="13BCF8A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FD78DF" w14:textId="77777777" w:rsidR="00082857" w:rsidRPr="00B06F7A" w:rsidRDefault="00082857" w:rsidP="00082857">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012DB0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6A6BF9" w14:textId="77777777" w:rsidR="00082857" w:rsidRPr="00B06F7A" w:rsidRDefault="00082857" w:rsidP="00082857">
            <w:pPr>
              <w:pStyle w:val="TAL"/>
              <w:rPr>
                <w:rFonts w:cs="Arial"/>
                <w:szCs w:val="18"/>
              </w:rPr>
            </w:pPr>
          </w:p>
        </w:tc>
      </w:tr>
      <w:tr w:rsidR="00082857" w:rsidRPr="00B06F7A" w14:paraId="7C6BB5D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9C56FE" w14:textId="77777777" w:rsidR="00082857" w:rsidRPr="00B06F7A" w:rsidRDefault="00082857" w:rsidP="00082857">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FC221D2"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983D12" w14:textId="77777777" w:rsidR="00082857" w:rsidRPr="00B06F7A" w:rsidRDefault="00082857" w:rsidP="00082857">
            <w:pPr>
              <w:pStyle w:val="TAL"/>
              <w:rPr>
                <w:rFonts w:cs="Arial"/>
                <w:szCs w:val="18"/>
              </w:rPr>
            </w:pPr>
          </w:p>
        </w:tc>
      </w:tr>
      <w:tr w:rsidR="00082857" w:rsidRPr="00B06F7A" w14:paraId="26A2761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B2B5B22" w14:textId="77777777" w:rsidR="00082857" w:rsidRPr="00B06F7A" w:rsidRDefault="00082857" w:rsidP="00082857">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9540E6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B86FB7" w14:textId="77777777" w:rsidR="00082857" w:rsidRPr="00B06F7A" w:rsidRDefault="00082857" w:rsidP="00082857">
            <w:pPr>
              <w:pStyle w:val="TAL"/>
              <w:rPr>
                <w:rFonts w:cs="Arial"/>
                <w:szCs w:val="18"/>
              </w:rPr>
            </w:pPr>
          </w:p>
        </w:tc>
      </w:tr>
      <w:tr w:rsidR="00082857" w:rsidRPr="00B06F7A" w14:paraId="6EB811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199AD3F" w14:textId="77777777" w:rsidR="00082857" w:rsidRPr="00B06F7A" w:rsidRDefault="00082857" w:rsidP="00082857">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F980FA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9D0AE7" w14:textId="77777777" w:rsidR="00082857" w:rsidRPr="00B06F7A" w:rsidRDefault="00082857" w:rsidP="00082857">
            <w:pPr>
              <w:pStyle w:val="TAL"/>
              <w:rPr>
                <w:rFonts w:cs="Arial"/>
                <w:szCs w:val="18"/>
              </w:rPr>
            </w:pPr>
          </w:p>
        </w:tc>
      </w:tr>
      <w:tr w:rsidR="00082857" w:rsidRPr="00B06F7A" w14:paraId="6C9E7C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67947E5" w14:textId="77777777" w:rsidR="00082857" w:rsidRPr="00B06F7A" w:rsidRDefault="00082857" w:rsidP="00082857">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5C7D8A9"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CF9546" w14:textId="77777777" w:rsidR="00082857" w:rsidRPr="00B06F7A" w:rsidRDefault="00082857" w:rsidP="00082857">
            <w:pPr>
              <w:pStyle w:val="TAL"/>
              <w:rPr>
                <w:rFonts w:cs="Arial"/>
                <w:szCs w:val="18"/>
              </w:rPr>
            </w:pPr>
          </w:p>
        </w:tc>
      </w:tr>
      <w:tr w:rsidR="00082857" w:rsidRPr="00B06F7A" w14:paraId="7EA2527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7087A46" w14:textId="77777777" w:rsidR="00082857" w:rsidRPr="00B06F7A" w:rsidRDefault="00082857" w:rsidP="00082857">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B479A9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022716" w14:textId="77777777" w:rsidR="00082857" w:rsidRPr="00B06F7A" w:rsidRDefault="00082857" w:rsidP="00082857">
            <w:pPr>
              <w:pStyle w:val="TAL"/>
              <w:rPr>
                <w:rFonts w:cs="Arial"/>
                <w:szCs w:val="18"/>
              </w:rPr>
            </w:pPr>
          </w:p>
        </w:tc>
      </w:tr>
      <w:tr w:rsidR="00082857" w:rsidRPr="00B06F7A" w14:paraId="605081B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4430A35" w14:textId="77777777" w:rsidR="00082857" w:rsidRPr="00B06F7A" w:rsidRDefault="00082857" w:rsidP="00082857">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AEB5EB6" w14:textId="77777777" w:rsidR="00082857" w:rsidRPr="00B06F7A" w:rsidRDefault="00082857" w:rsidP="0008285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29D1C3A" w14:textId="77777777" w:rsidR="00082857" w:rsidRPr="00B06F7A" w:rsidRDefault="00082857" w:rsidP="00082857">
            <w:pPr>
              <w:pStyle w:val="TAL"/>
              <w:rPr>
                <w:rFonts w:cs="Arial"/>
                <w:szCs w:val="18"/>
              </w:rPr>
            </w:pPr>
          </w:p>
        </w:tc>
      </w:tr>
      <w:tr w:rsidR="00082857" w:rsidRPr="00B06F7A" w14:paraId="41CD0E5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8CF625" w14:textId="77777777" w:rsidR="00082857" w:rsidRPr="00B06F7A" w:rsidRDefault="00082857" w:rsidP="00082857">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39CB9773" w14:textId="77777777" w:rsidR="00082857" w:rsidRPr="00B06F7A" w:rsidRDefault="00082857" w:rsidP="0008285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527DDE7C" w14:textId="77777777" w:rsidR="00082857" w:rsidRPr="00B06F7A" w:rsidRDefault="00082857" w:rsidP="00082857">
            <w:pPr>
              <w:pStyle w:val="TAL"/>
              <w:rPr>
                <w:rFonts w:cs="Arial"/>
                <w:szCs w:val="18"/>
              </w:rPr>
            </w:pPr>
          </w:p>
        </w:tc>
      </w:tr>
      <w:tr w:rsidR="00082857" w:rsidRPr="00B06F7A" w14:paraId="71663FB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2AD0563" w14:textId="77777777" w:rsidR="00082857" w:rsidRPr="00B06F7A" w:rsidRDefault="00082857" w:rsidP="00082857">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2B48D9D" w14:textId="77777777" w:rsidR="00082857" w:rsidRPr="00B06F7A" w:rsidRDefault="00082857" w:rsidP="0008285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3A9BA8C" w14:textId="77777777" w:rsidR="00082857" w:rsidRPr="00B06F7A" w:rsidRDefault="00082857" w:rsidP="00082857">
            <w:pPr>
              <w:pStyle w:val="TAL"/>
              <w:rPr>
                <w:rFonts w:cs="Arial"/>
                <w:szCs w:val="18"/>
              </w:rPr>
            </w:pPr>
          </w:p>
        </w:tc>
      </w:tr>
      <w:tr w:rsidR="00082857" w:rsidRPr="00B06F7A" w14:paraId="45FA679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A7F5F2" w14:textId="77777777" w:rsidR="00082857" w:rsidRPr="00B06F7A" w:rsidRDefault="00082857" w:rsidP="00082857">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8933F6D" w14:textId="77777777" w:rsidR="00082857" w:rsidRPr="00B06F7A" w:rsidRDefault="00082857" w:rsidP="0008285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3F4EB79" w14:textId="77777777" w:rsidR="00082857" w:rsidRPr="00B06F7A" w:rsidRDefault="00082857" w:rsidP="00082857">
            <w:pPr>
              <w:pStyle w:val="TAL"/>
              <w:rPr>
                <w:rFonts w:cs="Arial"/>
                <w:szCs w:val="18"/>
              </w:rPr>
            </w:pPr>
          </w:p>
        </w:tc>
      </w:tr>
      <w:tr w:rsidR="00082857" w:rsidRPr="00B06F7A" w14:paraId="49305F6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2659FAB" w14:textId="77777777" w:rsidR="00082857" w:rsidRPr="00B06F7A" w:rsidRDefault="00082857" w:rsidP="00082857">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FAB2E58" w14:textId="77777777" w:rsidR="00082857" w:rsidRPr="00B06F7A" w:rsidRDefault="00082857" w:rsidP="0008285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51DF441" w14:textId="77777777" w:rsidR="00082857" w:rsidRPr="00B06F7A" w:rsidRDefault="00082857" w:rsidP="00082857">
            <w:pPr>
              <w:pStyle w:val="TAL"/>
              <w:rPr>
                <w:rFonts w:cs="Arial"/>
                <w:szCs w:val="18"/>
              </w:rPr>
            </w:pPr>
          </w:p>
        </w:tc>
      </w:tr>
      <w:tr w:rsidR="00082857" w:rsidRPr="00B06F7A" w14:paraId="3EB4558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C964BC" w14:textId="77777777" w:rsidR="00082857" w:rsidRPr="00B06F7A" w:rsidRDefault="00082857" w:rsidP="00082857">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4C2A6A78" w14:textId="77777777" w:rsidR="00082857" w:rsidRPr="00B06F7A" w:rsidRDefault="00082857" w:rsidP="0008285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2436632" w14:textId="77777777" w:rsidR="00082857" w:rsidRPr="00B06F7A" w:rsidRDefault="00082857" w:rsidP="00082857">
            <w:pPr>
              <w:pStyle w:val="TAL"/>
              <w:rPr>
                <w:rFonts w:cs="Arial"/>
                <w:szCs w:val="18"/>
              </w:rPr>
            </w:pPr>
          </w:p>
        </w:tc>
      </w:tr>
      <w:tr w:rsidR="00082857" w:rsidRPr="00B06F7A" w14:paraId="0D0CE75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741A27D" w14:textId="77777777" w:rsidR="00082857" w:rsidRPr="00B06F7A" w:rsidRDefault="00082857" w:rsidP="00082857">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C0360B7" w14:textId="77777777" w:rsidR="00082857" w:rsidRPr="00B06F7A" w:rsidRDefault="00082857" w:rsidP="0008285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8A21503" w14:textId="77777777" w:rsidR="00082857" w:rsidRPr="00B06F7A" w:rsidRDefault="00082857" w:rsidP="00082857">
            <w:pPr>
              <w:pStyle w:val="TAL"/>
              <w:rPr>
                <w:rFonts w:cs="Arial"/>
                <w:szCs w:val="18"/>
              </w:rPr>
            </w:pPr>
          </w:p>
        </w:tc>
      </w:tr>
      <w:tr w:rsidR="00082857" w:rsidRPr="00B06F7A" w14:paraId="3913478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313A083" w14:textId="77777777" w:rsidR="00082857" w:rsidRPr="00B06F7A" w:rsidRDefault="00082857" w:rsidP="00082857">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301AC5C" w14:textId="77777777" w:rsidR="00082857" w:rsidRPr="00B06F7A" w:rsidRDefault="00082857" w:rsidP="0008285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23E3F68" w14:textId="77777777" w:rsidR="00082857" w:rsidRPr="00B06F7A" w:rsidRDefault="00082857" w:rsidP="00082857">
            <w:pPr>
              <w:pStyle w:val="TAL"/>
              <w:rPr>
                <w:rFonts w:cs="Arial"/>
                <w:szCs w:val="18"/>
              </w:rPr>
            </w:pPr>
          </w:p>
        </w:tc>
      </w:tr>
      <w:tr w:rsidR="00082857" w:rsidRPr="00B06F7A" w14:paraId="35BC38E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3AC0293" w14:textId="77777777" w:rsidR="00082857" w:rsidRPr="00B06F7A" w:rsidRDefault="00082857" w:rsidP="00082857">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68EB96E5" w14:textId="77777777" w:rsidR="00082857" w:rsidRPr="00B06F7A" w:rsidRDefault="00082857" w:rsidP="0008285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08B2B3" w14:textId="77777777" w:rsidR="00082857" w:rsidRPr="00B06F7A" w:rsidRDefault="00082857" w:rsidP="00082857">
            <w:pPr>
              <w:pStyle w:val="TAL"/>
              <w:rPr>
                <w:rFonts w:cs="Arial"/>
                <w:szCs w:val="18"/>
              </w:rPr>
            </w:pPr>
            <w:r w:rsidRPr="00B06F7A">
              <w:rPr>
                <w:rFonts w:cs="Arial" w:hint="eastAsia"/>
                <w:szCs w:val="18"/>
              </w:rPr>
              <w:t>M</w:t>
            </w:r>
            <w:r w:rsidRPr="00B06F7A">
              <w:rPr>
                <w:rFonts w:cs="Arial"/>
                <w:szCs w:val="18"/>
              </w:rPr>
              <w:t>DT User Consent</w:t>
            </w:r>
          </w:p>
        </w:tc>
      </w:tr>
      <w:tr w:rsidR="00082857" w:rsidRPr="00B06F7A" w14:paraId="057A085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0DF880E" w14:textId="77777777" w:rsidR="00082857" w:rsidRPr="00B06F7A" w:rsidRDefault="00082857" w:rsidP="00082857">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A7332E9" w14:textId="77777777" w:rsidR="00082857" w:rsidRPr="00B06F7A" w:rsidRDefault="00082857" w:rsidP="0008285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750CD4" w14:textId="77777777" w:rsidR="00082857" w:rsidRPr="00B06F7A" w:rsidRDefault="00082857" w:rsidP="00082857">
            <w:pPr>
              <w:pStyle w:val="TAL"/>
              <w:rPr>
                <w:rFonts w:cs="Arial"/>
                <w:szCs w:val="18"/>
              </w:rPr>
            </w:pPr>
          </w:p>
        </w:tc>
      </w:tr>
      <w:tr w:rsidR="00082857" w:rsidRPr="00B06F7A" w14:paraId="1FC5F6A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56BC946" w14:textId="0B1F36F9" w:rsidR="00082857" w:rsidRPr="00B06F7A" w:rsidRDefault="00082857" w:rsidP="00082857">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3157C90" w14:textId="478CAE12" w:rsidR="00082857" w:rsidRPr="00B06F7A" w:rsidRDefault="00082857" w:rsidP="0008285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A587D26" w14:textId="7AFECA8B" w:rsidR="00082857" w:rsidRPr="00B06F7A" w:rsidRDefault="00082857" w:rsidP="00082857">
            <w:pPr>
              <w:pStyle w:val="TAL"/>
              <w:rPr>
                <w:rFonts w:cs="Arial"/>
                <w:szCs w:val="18"/>
              </w:rPr>
            </w:pPr>
            <w:r w:rsidRPr="00B06F7A">
              <w:rPr>
                <w:rFonts w:cs="Arial"/>
                <w:szCs w:val="18"/>
              </w:rPr>
              <w:t>Type of GPSI (MSISDN or External-ID)</w:t>
            </w:r>
          </w:p>
        </w:tc>
      </w:tr>
      <w:tr w:rsidR="00082857" w:rsidRPr="00B06F7A" w14:paraId="26CFA6E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59EDDF4" w14:textId="77777777" w:rsidR="00082857" w:rsidRPr="00B06F7A" w:rsidRDefault="00082857" w:rsidP="00082857">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2AB5A62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B39E61" w14:textId="77777777" w:rsidR="00082857" w:rsidRPr="00B06F7A" w:rsidRDefault="00082857" w:rsidP="00082857">
            <w:pPr>
              <w:pStyle w:val="TAL"/>
              <w:rPr>
                <w:rFonts w:cs="Arial"/>
                <w:szCs w:val="18"/>
              </w:rPr>
            </w:pPr>
          </w:p>
        </w:tc>
      </w:tr>
      <w:tr w:rsidR="00082857" w:rsidRPr="00B06F7A" w14:paraId="11BEBD8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AF0150E" w14:textId="77777777" w:rsidR="00082857" w:rsidRPr="00B06F7A" w:rsidRDefault="00082857" w:rsidP="00082857">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4764A29C" w14:textId="620873FA" w:rsidR="00082857" w:rsidRPr="00B06F7A" w:rsidRDefault="00082857" w:rsidP="0008285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ABF236B" w14:textId="77777777" w:rsidR="00082857" w:rsidRPr="00B06F7A" w:rsidRDefault="00082857" w:rsidP="0008285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082857" w:rsidRPr="00B06F7A" w14:paraId="6118500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124ABA8" w14:textId="77777777" w:rsidR="00082857" w:rsidRPr="00B06F7A" w:rsidRDefault="00082857" w:rsidP="00082857">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66DA2053"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16F741" w14:textId="77777777" w:rsidR="00082857" w:rsidRPr="00B06F7A" w:rsidRDefault="00082857" w:rsidP="00082857">
            <w:pPr>
              <w:pStyle w:val="TAL"/>
              <w:rPr>
                <w:rFonts w:cs="Arial"/>
                <w:szCs w:val="18"/>
              </w:rPr>
            </w:pPr>
          </w:p>
        </w:tc>
      </w:tr>
      <w:tr w:rsidR="00082857" w:rsidRPr="00B06F7A" w14:paraId="5E37AF8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459A75D" w14:textId="77777777" w:rsidR="00082857" w:rsidRPr="00B06F7A" w:rsidRDefault="00082857" w:rsidP="00082857">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E76572D" w14:textId="47DB33F4" w:rsidR="00082857" w:rsidRPr="00B06F7A" w:rsidRDefault="00082857" w:rsidP="0008285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CFB429F" w14:textId="77777777" w:rsidR="00082857" w:rsidRPr="00B06F7A" w:rsidRDefault="00082857" w:rsidP="00082857">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082857" w:rsidRPr="00B06F7A" w14:paraId="6BC2325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9905B8A" w14:textId="77777777" w:rsidR="00082857" w:rsidRPr="00B06F7A" w:rsidRDefault="00082857" w:rsidP="00082857">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2214964D" w14:textId="68BD53BF" w:rsidR="00082857" w:rsidRPr="00B06F7A" w:rsidRDefault="00082857" w:rsidP="0008285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AD6C14C" w14:textId="77777777" w:rsidR="00082857" w:rsidRPr="00B06F7A" w:rsidRDefault="00082857" w:rsidP="00082857">
            <w:pPr>
              <w:pStyle w:val="TAL"/>
              <w:rPr>
                <w:rFonts w:cs="Arial"/>
                <w:szCs w:val="18"/>
              </w:rPr>
            </w:pPr>
            <w:r>
              <w:rPr>
                <w:rFonts w:cs="Arial"/>
                <w:szCs w:val="18"/>
              </w:rPr>
              <w:t>Purpose of the user consent</w:t>
            </w:r>
          </w:p>
        </w:tc>
      </w:tr>
      <w:tr w:rsidR="00082857" w:rsidRPr="00B06F7A" w14:paraId="3068BF1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412E4A4" w14:textId="77777777" w:rsidR="00082857" w:rsidRDefault="00082857" w:rsidP="00082857">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33DA2CBD" w14:textId="5E973E6D" w:rsidR="00082857" w:rsidRPr="00B06F7A" w:rsidRDefault="00082857" w:rsidP="0008285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3F31B3C" w14:textId="77777777" w:rsidR="00082857" w:rsidRDefault="00082857" w:rsidP="00082857">
            <w:pPr>
              <w:pStyle w:val="TAL"/>
              <w:rPr>
                <w:rFonts w:cs="Arial"/>
                <w:szCs w:val="18"/>
              </w:rPr>
            </w:pPr>
            <w:r w:rsidRPr="00B06F7A">
              <w:rPr>
                <w:rFonts w:cs="Arial"/>
                <w:szCs w:val="18"/>
              </w:rPr>
              <w:t>User Consent</w:t>
            </w:r>
          </w:p>
        </w:tc>
      </w:tr>
      <w:tr w:rsidR="00082857" w:rsidRPr="00B06F7A" w14:paraId="791E755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90697B1" w14:textId="77777777" w:rsidR="00082857" w:rsidRPr="00B06F7A" w:rsidRDefault="00082857" w:rsidP="00082857">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1CF64C27" w14:textId="2C520E1D" w:rsidR="00082857" w:rsidRPr="00B06F7A" w:rsidRDefault="00082857" w:rsidP="0008285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FD42865" w14:textId="77777777" w:rsidR="00082857" w:rsidRPr="00B06F7A" w:rsidRDefault="00082857" w:rsidP="00082857">
            <w:pPr>
              <w:pStyle w:val="TAL"/>
              <w:rPr>
                <w:rFonts w:cs="Arial"/>
                <w:szCs w:val="18"/>
              </w:rPr>
            </w:pPr>
            <w:r>
              <w:rPr>
                <w:rFonts w:cs="Arial"/>
                <w:szCs w:val="18"/>
              </w:rPr>
              <w:t>NSAC Admission Mode</w:t>
            </w:r>
          </w:p>
        </w:tc>
      </w:tr>
      <w:tr w:rsidR="00082857" w:rsidRPr="00B06F7A" w14:paraId="777F18A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86E1DF6" w14:textId="77777777" w:rsidR="00082857" w:rsidRPr="00B06F7A" w:rsidRDefault="00082857" w:rsidP="00082857">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3803E09" w14:textId="445E6742" w:rsidR="00082857" w:rsidRPr="00B06F7A" w:rsidRDefault="00082857" w:rsidP="0008285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9D8A6AE" w14:textId="77777777" w:rsidR="00082857" w:rsidRPr="00B06F7A" w:rsidRDefault="00082857" w:rsidP="00082857">
            <w:pPr>
              <w:pStyle w:val="TAL"/>
              <w:rPr>
                <w:rFonts w:cs="Arial"/>
                <w:szCs w:val="18"/>
              </w:rPr>
            </w:pPr>
            <w:r>
              <w:rPr>
                <w:rFonts w:cs="Arial"/>
                <w:szCs w:val="18"/>
              </w:rPr>
              <w:t>PRU Indicator</w:t>
            </w:r>
          </w:p>
        </w:tc>
      </w:tr>
      <w:tr w:rsidR="00082857" w14:paraId="2A2031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E1A7B2B" w14:textId="77777777" w:rsidR="00082857" w:rsidRDefault="00082857" w:rsidP="00082857">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18F3E4E2" w14:textId="7D6A0268" w:rsidR="00082857" w:rsidRDefault="00082857" w:rsidP="0008285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FA077C9" w14:textId="77777777" w:rsidR="00082857" w:rsidRDefault="00082857" w:rsidP="00082857">
            <w:pPr>
              <w:pStyle w:val="TAL"/>
              <w:rPr>
                <w:rFonts w:cs="Arial"/>
                <w:szCs w:val="18"/>
              </w:rPr>
            </w:pPr>
            <w:r w:rsidRPr="0076410F">
              <w:rPr>
                <w:rFonts w:cs="Arial"/>
                <w:szCs w:val="18"/>
              </w:rPr>
              <w:t>Area Usage Indication</w:t>
            </w:r>
          </w:p>
        </w:tc>
      </w:tr>
      <w:tr w:rsidR="00082857" w14:paraId="62A9828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06E1AE" w14:textId="77777777" w:rsidR="00082857" w:rsidRDefault="00082857" w:rsidP="00082857">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40CA183" w14:textId="23EEA2EA" w:rsidR="00082857" w:rsidRDefault="00082857" w:rsidP="0008285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739CD523" w14:textId="77777777" w:rsidR="00082857" w:rsidRDefault="00082857" w:rsidP="0008285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082857" w:rsidRPr="00B06F7A" w14:paraId="580FCF8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B535CB" w14:textId="36E58079" w:rsidR="00082857" w:rsidRPr="00B06F7A" w:rsidRDefault="00082857" w:rsidP="00082857">
            <w:pPr>
              <w:pStyle w:val="TAL"/>
            </w:pPr>
            <w:r>
              <w:t>Expec</w:t>
            </w:r>
            <w:r w:rsidR="00985EDF">
              <w:t>t</w:t>
            </w:r>
            <w:r>
              <w:t>edUeBehaviourDataset</w:t>
            </w:r>
          </w:p>
        </w:tc>
        <w:tc>
          <w:tcPr>
            <w:tcW w:w="1545" w:type="dxa"/>
            <w:tcBorders>
              <w:top w:val="single" w:sz="4" w:space="0" w:color="auto"/>
              <w:left w:val="single" w:sz="4" w:space="0" w:color="auto"/>
              <w:bottom w:val="single" w:sz="4" w:space="0" w:color="auto"/>
              <w:right w:val="single" w:sz="4" w:space="0" w:color="auto"/>
            </w:tcBorders>
          </w:tcPr>
          <w:p w14:paraId="3BDD8790" w14:textId="6BBAE4FB" w:rsidR="00082857" w:rsidRPr="00B06F7A" w:rsidRDefault="00082857" w:rsidP="0008285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3CA66F7C" w14:textId="77777777" w:rsidR="00082857" w:rsidRPr="00B06F7A" w:rsidRDefault="00082857" w:rsidP="00082857">
            <w:pPr>
              <w:pStyle w:val="TAL"/>
              <w:rPr>
                <w:rFonts w:cs="Arial"/>
                <w:szCs w:val="18"/>
              </w:rPr>
            </w:pPr>
            <w:r>
              <w:rPr>
                <w:rFonts w:cs="Arial"/>
                <w:szCs w:val="18"/>
              </w:rPr>
              <w:t>Expected UE Behaviour Dataset Names</w:t>
            </w:r>
          </w:p>
        </w:tc>
      </w:tr>
      <w:tr w:rsidR="00082857" w14:paraId="4AF584D7" w14:textId="77777777" w:rsidTr="00082857">
        <w:trPr>
          <w:jc w:val="center"/>
        </w:trPr>
        <w:tc>
          <w:tcPr>
            <w:tcW w:w="3258" w:type="dxa"/>
            <w:tcBorders>
              <w:top w:val="single" w:sz="4" w:space="0" w:color="auto"/>
              <w:left w:val="single" w:sz="4" w:space="0" w:color="auto"/>
              <w:bottom w:val="single" w:sz="4" w:space="0" w:color="auto"/>
              <w:right w:val="single" w:sz="4" w:space="0" w:color="auto"/>
            </w:tcBorders>
          </w:tcPr>
          <w:p w14:paraId="7EB427EF" w14:textId="77777777" w:rsidR="00082857" w:rsidRDefault="00082857" w:rsidP="007C376A">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06D0744" w14:textId="136A0ADE" w:rsidR="00082857" w:rsidRDefault="00082857" w:rsidP="007C376A">
            <w:pPr>
              <w:pStyle w:val="TAL"/>
            </w:pPr>
            <w:r>
              <w:t>6.1.6.3.</w:t>
            </w:r>
            <w:r w:rsidR="00104523">
              <w:t>31</w:t>
            </w:r>
          </w:p>
        </w:tc>
        <w:tc>
          <w:tcPr>
            <w:tcW w:w="4371" w:type="dxa"/>
            <w:tcBorders>
              <w:top w:val="single" w:sz="4" w:space="0" w:color="auto"/>
              <w:left w:val="single" w:sz="4" w:space="0" w:color="auto"/>
              <w:bottom w:val="single" w:sz="4" w:space="0" w:color="auto"/>
              <w:right w:val="single" w:sz="4" w:space="0" w:color="auto"/>
            </w:tcBorders>
          </w:tcPr>
          <w:p w14:paraId="51BC96E4" w14:textId="77777777" w:rsidR="00082857" w:rsidRDefault="00082857" w:rsidP="007C376A">
            <w:pPr>
              <w:pStyle w:val="TAL"/>
              <w:rPr>
                <w:rFonts w:cs="Arial"/>
                <w:szCs w:val="18"/>
              </w:rPr>
            </w:pPr>
            <w:r>
              <w:rPr>
                <w:rFonts w:cs="Arial"/>
                <w:szCs w:val="18"/>
              </w:rPr>
              <w:t>Recurring Type</w:t>
            </w:r>
          </w:p>
        </w:tc>
      </w:tr>
      <w:tr w:rsidR="00525BC7" w:rsidRPr="00B06F7A" w14:paraId="03165A96" w14:textId="77777777" w:rsidTr="00525BC7">
        <w:trPr>
          <w:jc w:val="center"/>
        </w:trPr>
        <w:tc>
          <w:tcPr>
            <w:tcW w:w="3258" w:type="dxa"/>
            <w:tcBorders>
              <w:top w:val="single" w:sz="4" w:space="0" w:color="auto"/>
              <w:left w:val="single" w:sz="4" w:space="0" w:color="auto"/>
              <w:bottom w:val="single" w:sz="4" w:space="0" w:color="auto"/>
              <w:right w:val="single" w:sz="4" w:space="0" w:color="auto"/>
            </w:tcBorders>
          </w:tcPr>
          <w:p w14:paraId="2284FB65" w14:textId="77777777" w:rsidR="00525BC7" w:rsidRPr="00B06F7A" w:rsidRDefault="00525BC7" w:rsidP="004C5429">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2AD15A6" w14:textId="2E022AF6" w:rsidR="00525BC7" w:rsidRPr="00B06F7A" w:rsidRDefault="00525BC7" w:rsidP="004C5429">
            <w:pPr>
              <w:pStyle w:val="TAL"/>
            </w:pPr>
            <w:r w:rsidRPr="00B06F7A">
              <w:t>6.1.6.3.</w:t>
            </w:r>
            <w:r w:rsidR="00AF3DFC">
              <w:t>32</w:t>
            </w:r>
          </w:p>
        </w:tc>
        <w:tc>
          <w:tcPr>
            <w:tcW w:w="4371" w:type="dxa"/>
            <w:tcBorders>
              <w:top w:val="single" w:sz="4" w:space="0" w:color="auto"/>
              <w:left w:val="single" w:sz="4" w:space="0" w:color="auto"/>
              <w:bottom w:val="single" w:sz="4" w:space="0" w:color="auto"/>
              <w:right w:val="single" w:sz="4" w:space="0" w:color="auto"/>
            </w:tcBorders>
          </w:tcPr>
          <w:p w14:paraId="252477D8" w14:textId="77777777" w:rsidR="00525BC7" w:rsidRPr="00B06F7A" w:rsidRDefault="00525BC7" w:rsidP="004C5429">
            <w:pPr>
              <w:pStyle w:val="TAL"/>
              <w:rPr>
                <w:rFonts w:cs="Arial"/>
                <w:szCs w:val="18"/>
              </w:rPr>
            </w:pPr>
          </w:p>
        </w:tc>
      </w:tr>
      <w:tr w:rsidR="00525BC7" w:rsidRPr="00B06F7A" w14:paraId="1F89B7B6" w14:textId="77777777" w:rsidTr="00525BC7">
        <w:trPr>
          <w:jc w:val="center"/>
        </w:trPr>
        <w:tc>
          <w:tcPr>
            <w:tcW w:w="3258" w:type="dxa"/>
            <w:tcBorders>
              <w:top w:val="single" w:sz="4" w:space="0" w:color="auto"/>
              <w:left w:val="single" w:sz="4" w:space="0" w:color="auto"/>
              <w:bottom w:val="single" w:sz="4" w:space="0" w:color="auto"/>
              <w:right w:val="single" w:sz="4" w:space="0" w:color="auto"/>
            </w:tcBorders>
          </w:tcPr>
          <w:p w14:paraId="0B9DDA0D" w14:textId="77777777" w:rsidR="00525BC7" w:rsidRPr="00B06F7A" w:rsidRDefault="00525BC7" w:rsidP="004C5429">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1C2E8FC" w14:textId="3B2E606A" w:rsidR="00525BC7" w:rsidRPr="00B06F7A" w:rsidRDefault="00525BC7" w:rsidP="004C5429">
            <w:pPr>
              <w:pStyle w:val="TAL"/>
            </w:pPr>
            <w:r w:rsidRPr="00B06F7A">
              <w:t>6.1.6.3.</w:t>
            </w:r>
            <w:r w:rsidR="00AF3DFC">
              <w:t>33</w:t>
            </w:r>
          </w:p>
        </w:tc>
        <w:tc>
          <w:tcPr>
            <w:tcW w:w="4371" w:type="dxa"/>
            <w:tcBorders>
              <w:top w:val="single" w:sz="4" w:space="0" w:color="auto"/>
              <w:left w:val="single" w:sz="4" w:space="0" w:color="auto"/>
              <w:bottom w:val="single" w:sz="4" w:space="0" w:color="auto"/>
              <w:right w:val="single" w:sz="4" w:space="0" w:color="auto"/>
            </w:tcBorders>
          </w:tcPr>
          <w:p w14:paraId="6D70E839" w14:textId="77777777" w:rsidR="00525BC7" w:rsidRPr="00B06F7A" w:rsidRDefault="00525BC7" w:rsidP="004C5429">
            <w:pPr>
              <w:pStyle w:val="TAL"/>
              <w:rPr>
                <w:rFonts w:cs="Arial"/>
                <w:szCs w:val="18"/>
              </w:rPr>
            </w:pP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5B7866" w:rsidRPr="00B06F7A" w14:paraId="321CD31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082857" w:rsidRPr="00B06F7A" w14:paraId="55CCD53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0CE809" w14:textId="7BC56D5C" w:rsidR="00082857" w:rsidRPr="00B06F7A" w:rsidRDefault="00082857" w:rsidP="00082857">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652E5112" w14:textId="60015F8D"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E91B65" w14:textId="77777777" w:rsidR="00082857" w:rsidRPr="00B06F7A" w:rsidRDefault="00082857" w:rsidP="00082857">
            <w:pPr>
              <w:pStyle w:val="TAL"/>
              <w:rPr>
                <w:rFonts w:cs="Arial"/>
                <w:szCs w:val="18"/>
              </w:rPr>
            </w:pPr>
          </w:p>
        </w:tc>
      </w:tr>
      <w:tr w:rsidR="00082857" w:rsidRPr="00B06F7A" w14:paraId="253E9AC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5033FE" w14:textId="77777777" w:rsidR="00082857" w:rsidRPr="00B06F7A" w:rsidRDefault="00082857" w:rsidP="00082857">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70E74E1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CD399" w14:textId="77777777" w:rsidR="00082857" w:rsidRPr="00B06F7A" w:rsidRDefault="00082857" w:rsidP="00082857">
            <w:pPr>
              <w:pStyle w:val="TAL"/>
              <w:rPr>
                <w:rFonts w:cs="Arial"/>
                <w:szCs w:val="18"/>
              </w:rPr>
            </w:pPr>
          </w:p>
        </w:tc>
      </w:tr>
      <w:tr w:rsidR="00082857" w:rsidRPr="00B06F7A" w14:paraId="217E034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C4AA6B" w14:textId="77777777" w:rsidR="00082857" w:rsidRPr="00B06F7A" w:rsidRDefault="00082857" w:rsidP="00082857">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2CCABAD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6DA5C9" w14:textId="77777777" w:rsidR="00082857" w:rsidRPr="00B06F7A" w:rsidRDefault="00082857" w:rsidP="00082857">
            <w:pPr>
              <w:pStyle w:val="TAL"/>
              <w:rPr>
                <w:rFonts w:cs="Arial"/>
                <w:szCs w:val="18"/>
              </w:rPr>
            </w:pPr>
          </w:p>
        </w:tc>
      </w:tr>
      <w:tr w:rsidR="00082857" w:rsidRPr="00B06F7A" w14:paraId="3853518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4FE2E6" w14:textId="77777777" w:rsidR="00082857" w:rsidRPr="00B06F7A" w:rsidRDefault="00082857" w:rsidP="00082857">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65C08F4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45B591" w14:textId="77777777" w:rsidR="00082857" w:rsidRPr="00B06F7A" w:rsidRDefault="00082857" w:rsidP="00082857">
            <w:pPr>
              <w:pStyle w:val="TAL"/>
              <w:rPr>
                <w:rFonts w:cs="Arial"/>
                <w:szCs w:val="18"/>
              </w:rPr>
            </w:pPr>
            <w:r w:rsidRPr="00B06F7A">
              <w:rPr>
                <w:rFonts w:cs="Arial"/>
                <w:szCs w:val="18"/>
              </w:rPr>
              <w:t>see 3GPP TS 29.500 [4] clause 6.6</w:t>
            </w:r>
          </w:p>
        </w:tc>
      </w:tr>
      <w:tr w:rsidR="00082857" w:rsidRPr="00B06F7A" w14:paraId="16F8A4E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6C217A" w14:textId="77777777" w:rsidR="00082857" w:rsidRPr="00B06F7A" w:rsidRDefault="00082857" w:rsidP="00082857">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24D3950" w14:textId="500C32A6"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79C6C6F" w14:textId="77777777" w:rsidR="00082857" w:rsidRPr="00B06F7A" w:rsidRDefault="00082857" w:rsidP="00082857">
            <w:pPr>
              <w:pStyle w:val="TAL"/>
              <w:rPr>
                <w:rFonts w:cs="Arial"/>
                <w:szCs w:val="18"/>
              </w:rPr>
            </w:pPr>
            <w:r w:rsidRPr="00B06F7A">
              <w:rPr>
                <w:rFonts w:cs="Arial"/>
                <w:szCs w:val="18"/>
              </w:rPr>
              <w:t>PLMN Identity</w:t>
            </w:r>
          </w:p>
        </w:tc>
      </w:tr>
      <w:tr w:rsidR="00082857" w:rsidRPr="00B06F7A" w14:paraId="56435927"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DB362A" w14:textId="77777777" w:rsidR="00082857" w:rsidRPr="00B06F7A" w:rsidRDefault="00082857" w:rsidP="00082857">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03B9D9F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EB2050" w14:textId="77777777" w:rsidR="00082857" w:rsidRPr="00B06F7A" w:rsidRDefault="00082857" w:rsidP="00082857">
            <w:pPr>
              <w:pStyle w:val="TAL"/>
              <w:rPr>
                <w:rFonts w:cs="Arial"/>
                <w:szCs w:val="18"/>
              </w:rPr>
            </w:pPr>
          </w:p>
        </w:tc>
      </w:tr>
      <w:tr w:rsidR="00082857" w:rsidRPr="00B06F7A" w:rsidDel="008F15B1" w14:paraId="633154C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C020EE" w14:textId="77777777" w:rsidR="00082857" w:rsidRPr="00B06F7A" w:rsidDel="008F15B1" w:rsidRDefault="00082857" w:rsidP="00082857">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15BC3CA8" w14:textId="77777777" w:rsidR="00082857" w:rsidRPr="00B06F7A" w:rsidDel="008F15B1"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6FA59C" w14:textId="77777777" w:rsidR="00082857" w:rsidRPr="00B06F7A" w:rsidDel="008F15B1" w:rsidRDefault="00082857" w:rsidP="00082857">
            <w:pPr>
              <w:pStyle w:val="TAL"/>
              <w:rPr>
                <w:rFonts w:cs="Arial"/>
                <w:szCs w:val="18"/>
              </w:rPr>
            </w:pPr>
            <w:r w:rsidRPr="00B06F7A">
              <w:rPr>
                <w:rFonts w:cs="Arial"/>
                <w:szCs w:val="18"/>
              </w:rPr>
              <w:t>Subscribed Default QoS</w:t>
            </w:r>
          </w:p>
        </w:tc>
      </w:tr>
      <w:tr w:rsidR="00082857" w:rsidRPr="00B06F7A" w14:paraId="28A8761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8EEB26" w14:textId="77777777" w:rsidR="00082857" w:rsidRPr="00B06F7A" w:rsidRDefault="00082857" w:rsidP="00082857">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3E01739"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7E0D1" w14:textId="77777777" w:rsidR="00082857" w:rsidRPr="00B06F7A" w:rsidRDefault="00082857" w:rsidP="00082857">
            <w:pPr>
              <w:pStyle w:val="TAL"/>
              <w:rPr>
                <w:rFonts w:cs="Arial"/>
                <w:szCs w:val="18"/>
              </w:rPr>
            </w:pPr>
          </w:p>
        </w:tc>
      </w:tr>
      <w:tr w:rsidR="00082857" w:rsidRPr="00B06F7A" w14:paraId="5D6CA2A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9B50A" w14:textId="77777777" w:rsidR="00082857" w:rsidRPr="00B06F7A" w:rsidRDefault="00082857" w:rsidP="00082857">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0F8329B0" w14:textId="77777777" w:rsidR="00082857" w:rsidRPr="00B06F7A" w:rsidRDefault="00082857" w:rsidP="0008285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5E2EB60" w14:textId="77777777" w:rsidR="00082857" w:rsidRPr="00B06F7A" w:rsidRDefault="00082857" w:rsidP="00082857">
            <w:pPr>
              <w:pStyle w:val="TAL"/>
              <w:rPr>
                <w:rFonts w:cs="Arial"/>
                <w:szCs w:val="18"/>
              </w:rPr>
            </w:pPr>
          </w:p>
        </w:tc>
      </w:tr>
      <w:tr w:rsidR="00082857" w:rsidRPr="00B06F7A" w14:paraId="79779D2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CDFA0" w14:textId="628BE8C2" w:rsidR="00082857" w:rsidRPr="00B06F7A" w:rsidRDefault="00082857" w:rsidP="00082857">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2ACBD8C4" w14:textId="12149D23"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47904C" w14:textId="77777777" w:rsidR="00082857" w:rsidRPr="00B06F7A" w:rsidRDefault="00082857" w:rsidP="00082857">
            <w:pPr>
              <w:pStyle w:val="TAL"/>
              <w:rPr>
                <w:rFonts w:cs="Arial"/>
                <w:szCs w:val="18"/>
              </w:rPr>
            </w:pPr>
          </w:p>
        </w:tc>
      </w:tr>
      <w:tr w:rsidR="00082857" w:rsidRPr="00B06F7A" w14:paraId="6117241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C7F540" w14:textId="77777777" w:rsidR="00082857" w:rsidRPr="00B06F7A" w:rsidRDefault="00082857" w:rsidP="00082857">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4F1873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0E8BD3" w14:textId="77777777" w:rsidR="00082857" w:rsidRPr="00B06F7A" w:rsidRDefault="00082857" w:rsidP="00082857">
            <w:pPr>
              <w:pStyle w:val="TAL"/>
              <w:rPr>
                <w:rFonts w:cs="Arial"/>
                <w:szCs w:val="18"/>
              </w:rPr>
            </w:pPr>
            <w:r w:rsidRPr="00B06F7A">
              <w:rPr>
                <w:rFonts w:cs="Arial"/>
                <w:szCs w:val="18"/>
              </w:rPr>
              <w:t xml:space="preserve">PduSessionId </w:t>
            </w:r>
            <w:r w:rsidRPr="00B06F7A">
              <w:t>is used as key in a map of PduSessions; see clause 6.1.6.2.16.</w:t>
            </w:r>
          </w:p>
        </w:tc>
      </w:tr>
      <w:tr w:rsidR="00082857" w:rsidRPr="00B06F7A" w14:paraId="0ED53F9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CFC1A5" w14:textId="77777777" w:rsidR="00082857" w:rsidRPr="00B06F7A" w:rsidRDefault="00082857" w:rsidP="00082857">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044C17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BFBD7E" w14:textId="77777777" w:rsidR="00082857" w:rsidRPr="00B06F7A" w:rsidRDefault="00082857" w:rsidP="00082857">
            <w:pPr>
              <w:pStyle w:val="TAL"/>
              <w:rPr>
                <w:rFonts w:cs="Arial"/>
                <w:szCs w:val="18"/>
              </w:rPr>
            </w:pPr>
          </w:p>
        </w:tc>
      </w:tr>
      <w:tr w:rsidR="00082857" w:rsidRPr="00B06F7A" w14:paraId="67C7059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F5AC99" w14:textId="77777777" w:rsidR="00082857" w:rsidRPr="00B06F7A" w:rsidRDefault="00082857" w:rsidP="00082857">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CEB1F2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171680" w14:textId="77777777" w:rsidR="00082857" w:rsidRPr="00B06F7A" w:rsidRDefault="00082857" w:rsidP="00082857">
            <w:pPr>
              <w:pStyle w:val="TAL"/>
              <w:rPr>
                <w:rFonts w:cs="Arial"/>
                <w:szCs w:val="18"/>
              </w:rPr>
            </w:pPr>
          </w:p>
        </w:tc>
      </w:tr>
      <w:tr w:rsidR="00082857" w:rsidRPr="00B06F7A" w14:paraId="4975130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2E4A92" w14:textId="5F5B0B89" w:rsidR="00082857" w:rsidRPr="00B06F7A" w:rsidRDefault="00082857" w:rsidP="00082857">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5FEF9F4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E3147" w14:textId="77777777" w:rsidR="00082857" w:rsidRPr="00B06F7A" w:rsidRDefault="00082857" w:rsidP="00082857">
            <w:pPr>
              <w:pStyle w:val="TAL"/>
              <w:rPr>
                <w:rFonts w:cs="Arial"/>
                <w:szCs w:val="18"/>
              </w:rPr>
            </w:pPr>
          </w:p>
        </w:tc>
      </w:tr>
      <w:tr w:rsidR="00082857" w:rsidRPr="00B06F7A" w14:paraId="692D2F2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81A7C" w14:textId="77777777" w:rsidR="00082857" w:rsidRPr="00B06F7A" w:rsidRDefault="00082857" w:rsidP="00082857">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3CCD53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1BCA4F" w14:textId="77777777" w:rsidR="00082857" w:rsidRPr="00B06F7A" w:rsidRDefault="00082857" w:rsidP="00082857">
            <w:pPr>
              <w:pStyle w:val="TAL"/>
              <w:rPr>
                <w:rFonts w:cs="Arial"/>
                <w:szCs w:val="18"/>
              </w:rPr>
            </w:pPr>
          </w:p>
        </w:tc>
      </w:tr>
      <w:tr w:rsidR="00082857" w:rsidRPr="00B06F7A" w14:paraId="0E23A68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77187B" w14:textId="77777777" w:rsidR="00082857" w:rsidRPr="00B06F7A" w:rsidRDefault="00082857" w:rsidP="0008285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4F2DF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6E7FA5" w14:textId="77777777" w:rsidR="00082857" w:rsidRPr="00B06F7A" w:rsidRDefault="00082857" w:rsidP="00082857">
            <w:pPr>
              <w:pStyle w:val="TAL"/>
              <w:rPr>
                <w:rFonts w:cs="Arial"/>
                <w:szCs w:val="18"/>
              </w:rPr>
            </w:pPr>
          </w:p>
        </w:tc>
      </w:tr>
      <w:tr w:rsidR="00082857" w:rsidRPr="00B06F7A" w14:paraId="68B070E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B82465" w14:textId="77777777" w:rsidR="00082857" w:rsidRPr="00B06F7A" w:rsidRDefault="00082857" w:rsidP="0008285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B58F5A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D41182" w14:textId="77777777" w:rsidR="00082857" w:rsidRPr="00B06F7A" w:rsidRDefault="00082857" w:rsidP="00082857">
            <w:pPr>
              <w:pStyle w:val="TAL"/>
              <w:rPr>
                <w:rFonts w:cs="Arial"/>
                <w:szCs w:val="18"/>
              </w:rPr>
            </w:pPr>
          </w:p>
        </w:tc>
      </w:tr>
      <w:tr w:rsidR="00082857" w:rsidRPr="00B06F7A" w14:paraId="1182AE1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E85576" w14:textId="77777777" w:rsidR="00082857" w:rsidRPr="00B06F7A" w:rsidRDefault="00082857" w:rsidP="0008285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323804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FC4F7F" w14:textId="77777777" w:rsidR="00082857" w:rsidRPr="00B06F7A" w:rsidRDefault="00082857" w:rsidP="00082857">
            <w:pPr>
              <w:pStyle w:val="TAL"/>
              <w:rPr>
                <w:rFonts w:cs="Arial"/>
                <w:szCs w:val="18"/>
              </w:rPr>
            </w:pPr>
          </w:p>
        </w:tc>
      </w:tr>
      <w:tr w:rsidR="00082857" w:rsidRPr="00B06F7A" w14:paraId="2E9A596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5D012B" w14:textId="77777777" w:rsidR="00082857" w:rsidRPr="00B06F7A" w:rsidRDefault="00082857" w:rsidP="00082857">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402A889"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508686A" w14:textId="77777777" w:rsidR="00082857" w:rsidRPr="00B06F7A" w:rsidRDefault="00082857" w:rsidP="00082857">
            <w:pPr>
              <w:pStyle w:val="TAL"/>
              <w:rPr>
                <w:rFonts w:cs="Arial"/>
                <w:szCs w:val="18"/>
              </w:rPr>
            </w:pPr>
          </w:p>
        </w:tc>
      </w:tr>
      <w:tr w:rsidR="00082857" w:rsidRPr="00B06F7A" w14:paraId="11581BE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65061B" w14:textId="77777777" w:rsidR="00082857" w:rsidRPr="00B06F7A" w:rsidRDefault="00082857" w:rsidP="00082857">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28A82868"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622D527" w14:textId="77777777" w:rsidR="00082857" w:rsidRPr="00B06F7A" w:rsidRDefault="00082857" w:rsidP="00082857">
            <w:pPr>
              <w:pStyle w:val="TAL"/>
              <w:rPr>
                <w:rFonts w:cs="Arial"/>
                <w:szCs w:val="18"/>
              </w:rPr>
            </w:pPr>
          </w:p>
        </w:tc>
      </w:tr>
      <w:tr w:rsidR="00082857" w:rsidRPr="00B06F7A" w14:paraId="5EE5BE5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41601" w14:textId="77777777" w:rsidR="00082857" w:rsidRPr="00B06F7A" w:rsidRDefault="00082857" w:rsidP="00082857">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753D2C6E"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6DE72C5" w14:textId="77777777" w:rsidR="00082857" w:rsidRPr="00B06F7A" w:rsidRDefault="00082857" w:rsidP="00082857">
            <w:pPr>
              <w:pStyle w:val="TAL"/>
              <w:rPr>
                <w:rFonts w:cs="Arial"/>
                <w:szCs w:val="18"/>
              </w:rPr>
            </w:pPr>
          </w:p>
        </w:tc>
      </w:tr>
      <w:tr w:rsidR="00082857" w:rsidRPr="00B06F7A" w14:paraId="59FA11F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C2FF98" w14:textId="77777777" w:rsidR="00082857" w:rsidRPr="00B06F7A" w:rsidRDefault="00082857" w:rsidP="00082857">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9D43FB7"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E9D0CA0" w14:textId="77777777" w:rsidR="00082857" w:rsidRPr="00B06F7A" w:rsidRDefault="00082857" w:rsidP="00082857">
            <w:pPr>
              <w:pStyle w:val="TAL"/>
              <w:rPr>
                <w:rFonts w:cs="Arial"/>
                <w:szCs w:val="18"/>
              </w:rPr>
            </w:pPr>
          </w:p>
        </w:tc>
      </w:tr>
      <w:tr w:rsidR="00082857" w:rsidRPr="00B06F7A" w14:paraId="05F154C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911C21" w14:textId="77777777" w:rsidR="00082857" w:rsidRPr="00B06F7A" w:rsidRDefault="00082857" w:rsidP="00082857">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7EF11C8A"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2E0D252" w14:textId="77777777" w:rsidR="00082857" w:rsidRPr="00B06F7A" w:rsidRDefault="00082857" w:rsidP="00082857">
            <w:pPr>
              <w:pStyle w:val="TAL"/>
              <w:rPr>
                <w:rFonts w:cs="Arial"/>
                <w:szCs w:val="18"/>
              </w:rPr>
            </w:pPr>
          </w:p>
        </w:tc>
      </w:tr>
      <w:tr w:rsidR="00082857" w:rsidRPr="00B06F7A" w14:paraId="523BD2D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4D361A" w14:textId="77777777" w:rsidR="00082857" w:rsidRPr="00B06F7A" w:rsidRDefault="00082857" w:rsidP="00082857">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B214094"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5B740C0" w14:textId="77777777" w:rsidR="00082857" w:rsidRPr="00B06F7A" w:rsidRDefault="00082857" w:rsidP="00082857">
            <w:pPr>
              <w:pStyle w:val="TAL"/>
              <w:rPr>
                <w:rFonts w:cs="Arial"/>
                <w:szCs w:val="18"/>
              </w:rPr>
            </w:pPr>
          </w:p>
        </w:tc>
      </w:tr>
      <w:tr w:rsidR="00082857" w:rsidRPr="00B06F7A" w14:paraId="181251A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135B9D" w14:textId="77777777" w:rsidR="00082857" w:rsidRPr="00B06F7A" w:rsidRDefault="00082857" w:rsidP="00082857">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DAE7F02"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A4B5BEC" w14:textId="77777777" w:rsidR="00082857" w:rsidRPr="00B06F7A" w:rsidRDefault="00082857" w:rsidP="00082857">
            <w:pPr>
              <w:pStyle w:val="TAL"/>
              <w:rPr>
                <w:rFonts w:cs="Arial"/>
                <w:szCs w:val="18"/>
              </w:rPr>
            </w:pPr>
          </w:p>
        </w:tc>
      </w:tr>
      <w:tr w:rsidR="00082857" w:rsidRPr="00B06F7A" w14:paraId="5A81945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D3B3F0" w14:textId="77777777" w:rsidR="00082857" w:rsidRPr="00B06F7A" w:rsidRDefault="00082857" w:rsidP="00082857">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1AAB51D"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F2D27C" w14:textId="77777777" w:rsidR="00082857" w:rsidRPr="00B06F7A" w:rsidRDefault="00082857" w:rsidP="00082857">
            <w:pPr>
              <w:pStyle w:val="TAL"/>
              <w:rPr>
                <w:rFonts w:cs="Arial"/>
                <w:szCs w:val="18"/>
              </w:rPr>
            </w:pPr>
          </w:p>
        </w:tc>
      </w:tr>
      <w:tr w:rsidR="00082857" w:rsidRPr="00B06F7A" w14:paraId="63A54577"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24043E" w14:textId="77777777" w:rsidR="00082857" w:rsidRPr="00B06F7A" w:rsidRDefault="00082857" w:rsidP="00082857">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58C38F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6E6854" w14:textId="77777777" w:rsidR="00082857" w:rsidRPr="00B06F7A" w:rsidRDefault="00082857" w:rsidP="00082857">
            <w:pPr>
              <w:pStyle w:val="TAL"/>
              <w:rPr>
                <w:rFonts w:cs="Arial"/>
                <w:szCs w:val="18"/>
              </w:rPr>
            </w:pPr>
            <w:r w:rsidRPr="00B06F7A">
              <w:rPr>
                <w:rFonts w:cs="Arial"/>
                <w:szCs w:val="18"/>
              </w:rPr>
              <w:t>Trace control and configuration parameters</w:t>
            </w:r>
          </w:p>
        </w:tc>
      </w:tr>
      <w:tr w:rsidR="00082857" w:rsidRPr="00B06F7A" w14:paraId="3CB7279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66D619" w14:textId="77777777" w:rsidR="00082857" w:rsidRPr="00B06F7A" w:rsidRDefault="00082857" w:rsidP="00082857">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42305E3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9A40DC" w14:textId="77777777" w:rsidR="00082857" w:rsidRPr="00B06F7A" w:rsidRDefault="00082857" w:rsidP="00082857">
            <w:pPr>
              <w:pStyle w:val="TAL"/>
              <w:rPr>
                <w:rFonts w:cs="Arial"/>
                <w:szCs w:val="18"/>
              </w:rPr>
            </w:pPr>
          </w:p>
        </w:tc>
      </w:tr>
      <w:tr w:rsidR="00082857" w:rsidRPr="00B06F7A" w14:paraId="44A4144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75B1E0" w14:textId="77777777" w:rsidR="00082857" w:rsidRPr="00B06F7A" w:rsidRDefault="00082857" w:rsidP="00082857">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35D42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19176B" w14:textId="77777777" w:rsidR="00082857" w:rsidRPr="00B06F7A" w:rsidRDefault="00082857" w:rsidP="00082857">
            <w:pPr>
              <w:pStyle w:val="TAL"/>
              <w:rPr>
                <w:rFonts w:cs="Arial"/>
                <w:szCs w:val="18"/>
              </w:rPr>
            </w:pPr>
          </w:p>
        </w:tc>
      </w:tr>
      <w:tr w:rsidR="00082857" w:rsidRPr="00B06F7A" w14:paraId="0F8DAF3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AAA84E" w14:textId="77777777" w:rsidR="00082857" w:rsidRPr="00B06F7A" w:rsidRDefault="00082857" w:rsidP="00082857">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5F07A13C"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2C16006" w14:textId="77777777" w:rsidR="00082857" w:rsidRPr="00B06F7A" w:rsidRDefault="00082857" w:rsidP="00082857">
            <w:pPr>
              <w:pStyle w:val="TAL"/>
              <w:rPr>
                <w:rFonts w:cs="Arial"/>
                <w:szCs w:val="18"/>
              </w:rPr>
            </w:pPr>
          </w:p>
        </w:tc>
      </w:tr>
      <w:tr w:rsidR="00082857" w:rsidRPr="00B06F7A" w14:paraId="0B00BDB1"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88373C" w14:textId="77777777" w:rsidR="00082857" w:rsidRPr="00B06F7A" w:rsidRDefault="00082857" w:rsidP="00082857">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09BBD99C"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97DCDD" w14:textId="77777777" w:rsidR="00082857" w:rsidRPr="00B06F7A" w:rsidRDefault="00082857" w:rsidP="00082857">
            <w:pPr>
              <w:pStyle w:val="TAL"/>
              <w:rPr>
                <w:rFonts w:cs="Arial"/>
                <w:szCs w:val="18"/>
              </w:rPr>
            </w:pPr>
          </w:p>
        </w:tc>
      </w:tr>
      <w:tr w:rsidR="00082857" w:rsidRPr="00B06F7A" w14:paraId="4D8D737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79D3A4" w14:textId="77777777" w:rsidR="00082857" w:rsidRPr="00B06F7A" w:rsidRDefault="00082857" w:rsidP="00082857">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AB9181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DF835" w14:textId="77777777" w:rsidR="00082857" w:rsidRPr="00B06F7A" w:rsidRDefault="00082857" w:rsidP="00082857">
            <w:pPr>
              <w:pStyle w:val="TAL"/>
              <w:rPr>
                <w:rFonts w:cs="Arial"/>
                <w:szCs w:val="18"/>
              </w:rPr>
            </w:pPr>
            <w:r w:rsidRPr="00B06F7A">
              <w:rPr>
                <w:rFonts w:cs="Arial"/>
                <w:szCs w:val="18"/>
              </w:rPr>
              <w:t>This type is also used as key of a map in attributes:</w:t>
            </w:r>
          </w:p>
          <w:p w14:paraId="4387D89A" w14:textId="77777777" w:rsidR="00082857" w:rsidRPr="00B06F7A" w:rsidRDefault="00082857" w:rsidP="00082857">
            <w:pPr>
              <w:pStyle w:val="TAL"/>
              <w:rPr>
                <w:rFonts w:cs="Arial"/>
                <w:szCs w:val="18"/>
              </w:rPr>
            </w:pPr>
            <w:r w:rsidRPr="00B06F7A">
              <w:rPr>
                <w:rFonts w:cs="Arial"/>
                <w:szCs w:val="18"/>
              </w:rPr>
              <w:t>- vnGroupInfo and sharedVnGroupDataIds; see clause 6.1.6.2.4, 6.1.6.2.8, 6.1.6.2.27;</w:t>
            </w:r>
          </w:p>
        </w:tc>
      </w:tr>
      <w:tr w:rsidR="00082857" w:rsidRPr="00B06F7A" w14:paraId="07523B5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94AA06" w14:textId="77777777" w:rsidR="00082857" w:rsidRPr="00B06F7A" w:rsidRDefault="00082857" w:rsidP="00082857">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504B8EA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AD95A1" w14:textId="77777777" w:rsidR="00082857" w:rsidRPr="00B06F7A" w:rsidRDefault="00082857" w:rsidP="00082857">
            <w:pPr>
              <w:pStyle w:val="TAL"/>
              <w:rPr>
                <w:rFonts w:cs="Arial"/>
                <w:szCs w:val="18"/>
              </w:rPr>
            </w:pPr>
          </w:p>
        </w:tc>
      </w:tr>
      <w:tr w:rsidR="00082857" w:rsidRPr="00B06F7A" w14:paraId="1A3CCAF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B9A953" w14:textId="7EFB10D2" w:rsidR="00082857" w:rsidRPr="00B06F7A" w:rsidRDefault="00082857" w:rsidP="00082857">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3EA19897" w14:textId="00C152C3"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679E9D" w14:textId="77777777" w:rsidR="00082857" w:rsidRPr="00B06F7A" w:rsidRDefault="00082857" w:rsidP="00082857">
            <w:pPr>
              <w:pStyle w:val="TAL"/>
              <w:rPr>
                <w:rFonts w:cs="Arial"/>
                <w:szCs w:val="18"/>
              </w:rPr>
            </w:pPr>
          </w:p>
        </w:tc>
      </w:tr>
      <w:tr w:rsidR="00082857" w:rsidRPr="00B06F7A" w14:paraId="68FB0CE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337C5B" w14:textId="1390A9BB" w:rsidR="00082857" w:rsidRPr="00B06F7A" w:rsidRDefault="00082857" w:rsidP="00082857">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0F369856" w14:textId="2FCC28D4"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7ED696" w14:textId="77777777" w:rsidR="00082857" w:rsidRPr="00B06F7A" w:rsidRDefault="00082857" w:rsidP="00082857">
            <w:pPr>
              <w:pStyle w:val="TAL"/>
              <w:rPr>
                <w:rFonts w:cs="Arial"/>
                <w:szCs w:val="18"/>
              </w:rPr>
            </w:pPr>
          </w:p>
        </w:tc>
      </w:tr>
      <w:tr w:rsidR="00082857" w:rsidRPr="00B06F7A" w14:paraId="2CC104F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BAA01D" w14:textId="77777777" w:rsidR="00082857" w:rsidRPr="00B06F7A" w:rsidRDefault="00082857" w:rsidP="00082857">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A9D64E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33FEC0" w14:textId="77777777" w:rsidR="00082857" w:rsidRPr="00B06F7A" w:rsidRDefault="00082857" w:rsidP="00082857">
            <w:pPr>
              <w:pStyle w:val="TAL"/>
              <w:rPr>
                <w:rFonts w:cs="Arial"/>
                <w:szCs w:val="18"/>
              </w:rPr>
            </w:pPr>
          </w:p>
        </w:tc>
      </w:tr>
      <w:tr w:rsidR="00082857" w:rsidRPr="00B06F7A" w14:paraId="4C689FF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E90D7E" w14:textId="77777777" w:rsidR="00082857" w:rsidRPr="00B06F7A" w:rsidRDefault="00082857" w:rsidP="00082857">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1EB75B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8C849" w14:textId="77777777" w:rsidR="00082857" w:rsidRPr="00B06F7A" w:rsidRDefault="00082857" w:rsidP="00082857">
            <w:pPr>
              <w:pStyle w:val="TAL"/>
              <w:rPr>
                <w:rFonts w:cs="Arial"/>
                <w:szCs w:val="18"/>
              </w:rPr>
            </w:pPr>
            <w:r w:rsidRPr="00B06F7A">
              <w:rPr>
                <w:rFonts w:cs="Arial" w:hint="eastAsia"/>
                <w:szCs w:val="18"/>
              </w:rPr>
              <w:t>Session Transfer Number for SRVCC</w:t>
            </w:r>
          </w:p>
        </w:tc>
      </w:tr>
      <w:tr w:rsidR="00082857" w:rsidRPr="00B06F7A" w14:paraId="65BD078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CE9655" w14:textId="77777777" w:rsidR="00082857" w:rsidRPr="00B06F7A" w:rsidRDefault="00082857" w:rsidP="00082857">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646A2A8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EE22E1" w14:textId="77777777" w:rsidR="00082857" w:rsidRPr="00B06F7A" w:rsidRDefault="00082857" w:rsidP="00082857">
            <w:pPr>
              <w:pStyle w:val="TAL"/>
              <w:rPr>
                <w:rFonts w:cs="Arial"/>
                <w:szCs w:val="18"/>
              </w:rPr>
            </w:pPr>
            <w:r w:rsidRPr="00B06F7A">
              <w:rPr>
                <w:rFonts w:cs="Arial" w:hint="eastAsia"/>
                <w:szCs w:val="18"/>
              </w:rPr>
              <w:t>Correlation MSISDN</w:t>
            </w:r>
          </w:p>
        </w:tc>
      </w:tr>
      <w:tr w:rsidR="00082857" w:rsidRPr="00B06F7A" w14:paraId="7732FB2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D68E34" w14:textId="77777777" w:rsidR="00082857" w:rsidRPr="00B06F7A" w:rsidRDefault="00082857" w:rsidP="00082857">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051A114C" w14:textId="77777777" w:rsidR="00082857" w:rsidRPr="00B06F7A" w:rsidRDefault="00082857" w:rsidP="0008285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5416511F" w14:textId="77777777" w:rsidR="00082857" w:rsidRPr="00B06F7A" w:rsidRDefault="00082857" w:rsidP="00082857">
            <w:pPr>
              <w:pStyle w:val="TAL"/>
              <w:rPr>
                <w:rFonts w:cs="Arial"/>
                <w:szCs w:val="18"/>
              </w:rPr>
            </w:pPr>
          </w:p>
        </w:tc>
      </w:tr>
      <w:tr w:rsidR="00082857" w:rsidRPr="00B06F7A" w14:paraId="10B7E8D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DA391F" w14:textId="77777777" w:rsidR="00082857" w:rsidRPr="00B06F7A" w:rsidRDefault="00082857" w:rsidP="0008285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3CE436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FC00CF" w14:textId="77777777" w:rsidR="00082857" w:rsidRPr="00B06F7A" w:rsidRDefault="00082857" w:rsidP="00082857">
            <w:pPr>
              <w:pStyle w:val="TAL"/>
              <w:rPr>
                <w:rFonts w:cs="Arial"/>
                <w:szCs w:val="18"/>
              </w:rPr>
            </w:pPr>
          </w:p>
        </w:tc>
      </w:tr>
      <w:tr w:rsidR="00082857" w:rsidRPr="00B06F7A" w14:paraId="7BBCA13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6CE35C" w14:textId="77777777" w:rsidR="00082857" w:rsidRPr="00B06F7A" w:rsidRDefault="00082857" w:rsidP="00082857">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3E5B3D67"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4F715B" w14:textId="77777777" w:rsidR="00082857" w:rsidRPr="00B06F7A" w:rsidRDefault="00082857" w:rsidP="00082857">
            <w:pPr>
              <w:pStyle w:val="TAL"/>
              <w:rPr>
                <w:rFonts w:cs="Arial"/>
                <w:szCs w:val="18"/>
              </w:rPr>
            </w:pPr>
          </w:p>
        </w:tc>
      </w:tr>
      <w:tr w:rsidR="00082857" w:rsidRPr="00B06F7A" w14:paraId="3C287B1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10602" w14:textId="77777777" w:rsidR="00082857" w:rsidRPr="00B06F7A" w:rsidRDefault="00082857" w:rsidP="00082857">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6D04489"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EE1EC05" w14:textId="77777777" w:rsidR="00082857" w:rsidRPr="00B06F7A" w:rsidRDefault="00082857" w:rsidP="00082857">
            <w:pPr>
              <w:pStyle w:val="TAL"/>
              <w:rPr>
                <w:rFonts w:cs="Arial"/>
                <w:szCs w:val="18"/>
              </w:rPr>
            </w:pPr>
          </w:p>
        </w:tc>
      </w:tr>
      <w:tr w:rsidR="00082857" w:rsidRPr="00B06F7A" w14:paraId="362F894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081F1D" w14:textId="77777777" w:rsidR="00082857" w:rsidRPr="00B06F7A" w:rsidRDefault="00082857" w:rsidP="00082857">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A9E86FB"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EAD374E" w14:textId="77777777" w:rsidR="00082857" w:rsidRPr="00B06F7A" w:rsidRDefault="00082857" w:rsidP="00082857">
            <w:pPr>
              <w:pStyle w:val="TAL"/>
              <w:rPr>
                <w:rFonts w:cs="Arial"/>
                <w:szCs w:val="18"/>
              </w:rPr>
            </w:pPr>
          </w:p>
        </w:tc>
      </w:tr>
      <w:tr w:rsidR="00082857" w:rsidRPr="00B06F7A" w14:paraId="5C6368B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2F9E8" w14:textId="77777777" w:rsidR="00082857" w:rsidRPr="00B06F7A" w:rsidRDefault="00082857" w:rsidP="00082857">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652A163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A238A2" w14:textId="77777777" w:rsidR="00082857" w:rsidRPr="00B06F7A" w:rsidRDefault="00082857" w:rsidP="00082857">
            <w:pPr>
              <w:pStyle w:val="TAL"/>
              <w:rPr>
                <w:rFonts w:cs="Arial"/>
                <w:szCs w:val="18"/>
              </w:rPr>
            </w:pPr>
            <w:r w:rsidRPr="00B06F7A">
              <w:rPr>
                <w:rFonts w:cs="Arial"/>
                <w:szCs w:val="18"/>
              </w:rPr>
              <w:t>Scheduled Communication Time</w:t>
            </w:r>
          </w:p>
        </w:tc>
      </w:tr>
      <w:tr w:rsidR="00082857" w:rsidRPr="00B06F7A" w14:paraId="15E5DC9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B5AB84" w14:textId="77777777" w:rsidR="00082857" w:rsidRPr="00B06F7A" w:rsidRDefault="00082857" w:rsidP="00082857">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1081E223" w14:textId="77777777" w:rsidR="00082857" w:rsidRPr="00B06F7A" w:rsidRDefault="00082857" w:rsidP="0008285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1CD23DE" w14:textId="77777777" w:rsidR="00082857" w:rsidRPr="00B06F7A" w:rsidRDefault="00082857" w:rsidP="00082857">
            <w:pPr>
              <w:pStyle w:val="TAL"/>
              <w:rPr>
                <w:rFonts w:cs="Arial"/>
                <w:szCs w:val="18"/>
              </w:rPr>
            </w:pPr>
          </w:p>
        </w:tc>
      </w:tr>
      <w:tr w:rsidR="00082857" w:rsidRPr="00B06F7A" w14:paraId="077579D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CD34F" w14:textId="77777777" w:rsidR="00082857" w:rsidRPr="00B06F7A" w:rsidRDefault="00082857" w:rsidP="00082857">
            <w:pPr>
              <w:pStyle w:val="TAL"/>
            </w:pPr>
            <w:r>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74835D3B" w14:textId="77777777" w:rsidR="00082857" w:rsidRPr="00B06F7A" w:rsidRDefault="00082857" w:rsidP="0008285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6E9C910C" w14:textId="77777777" w:rsidR="00082857" w:rsidRPr="00B06F7A" w:rsidRDefault="00082857" w:rsidP="00082857">
            <w:pPr>
              <w:pStyle w:val="TAL"/>
              <w:rPr>
                <w:rFonts w:cs="Arial"/>
                <w:szCs w:val="18"/>
              </w:rPr>
            </w:pPr>
            <w:r w:rsidRPr="00EF6381">
              <w:rPr>
                <w:rFonts w:cs="Arial"/>
                <w:szCs w:val="18"/>
              </w:rPr>
              <w:t>Contains identities representing those UEs potentially affected by a data-loss event at the UDR</w:t>
            </w:r>
          </w:p>
        </w:tc>
      </w:tr>
      <w:tr w:rsidR="00082857" w:rsidRPr="00B06F7A" w14:paraId="15ACD0C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4D01CC" w14:textId="77777777" w:rsidR="00082857" w:rsidRPr="00B06F7A" w:rsidRDefault="00082857" w:rsidP="00082857">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5B4AC0A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CCD24E" w14:textId="77777777" w:rsidR="00082857" w:rsidRPr="00B06F7A" w:rsidRDefault="00082857" w:rsidP="00082857">
            <w:pPr>
              <w:pStyle w:val="TAL"/>
              <w:rPr>
                <w:rFonts w:cs="Arial"/>
                <w:szCs w:val="18"/>
              </w:rPr>
            </w:pPr>
            <w:r w:rsidRPr="00B06F7A">
              <w:rPr>
                <w:rFonts w:cs="Arial"/>
                <w:szCs w:val="18"/>
              </w:rPr>
              <w:t>Stationary Indication</w:t>
            </w:r>
          </w:p>
        </w:tc>
      </w:tr>
      <w:tr w:rsidR="00082857" w:rsidRPr="00B06F7A" w14:paraId="05A5C6D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339D7" w14:textId="77777777" w:rsidR="00082857" w:rsidRPr="00B06F7A" w:rsidRDefault="00082857" w:rsidP="00082857">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3F5EC02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D6F5B" w14:textId="77777777" w:rsidR="00082857" w:rsidRPr="00B06F7A" w:rsidRDefault="00082857" w:rsidP="00082857">
            <w:pPr>
              <w:pStyle w:val="TAL"/>
              <w:rPr>
                <w:rFonts w:cs="Arial"/>
                <w:szCs w:val="18"/>
              </w:rPr>
            </w:pPr>
            <w:r w:rsidRPr="00B06F7A">
              <w:rPr>
                <w:rFonts w:cs="Arial"/>
                <w:szCs w:val="18"/>
              </w:rPr>
              <w:t>Traffic Profile</w:t>
            </w:r>
          </w:p>
        </w:tc>
      </w:tr>
      <w:tr w:rsidR="00082857" w:rsidRPr="00B06F7A" w14:paraId="5112C7D2"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C9ABE0" w14:textId="77777777" w:rsidR="00082857" w:rsidRPr="00B06F7A" w:rsidRDefault="00082857" w:rsidP="00082857">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AD389B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561290" w14:textId="77777777" w:rsidR="00082857" w:rsidRPr="00B06F7A" w:rsidRDefault="00082857" w:rsidP="00082857">
            <w:pPr>
              <w:pStyle w:val="TAL"/>
              <w:rPr>
                <w:rFonts w:cs="Arial"/>
                <w:szCs w:val="18"/>
              </w:rPr>
            </w:pPr>
            <w:r w:rsidRPr="00B06F7A">
              <w:t>Scheduled Communication Type</w:t>
            </w:r>
          </w:p>
        </w:tc>
      </w:tr>
      <w:tr w:rsidR="00082857" w:rsidRPr="00B06F7A" w14:paraId="7FC9F68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88B541" w14:textId="77777777" w:rsidR="00082857" w:rsidRPr="00B06F7A" w:rsidRDefault="00082857" w:rsidP="00082857">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0F9E630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497994" w14:textId="77777777" w:rsidR="00082857" w:rsidRPr="00B06F7A" w:rsidRDefault="00082857" w:rsidP="00082857">
            <w:pPr>
              <w:pStyle w:val="TAL"/>
              <w:rPr>
                <w:rFonts w:cs="Arial"/>
                <w:szCs w:val="18"/>
              </w:rPr>
            </w:pPr>
            <w:r w:rsidRPr="00B06F7A">
              <w:t>Battery Indication</w:t>
            </w:r>
          </w:p>
        </w:tc>
      </w:tr>
      <w:tr w:rsidR="00082857" w:rsidRPr="00B06F7A" w14:paraId="7720423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03C276" w14:textId="77777777" w:rsidR="00082857" w:rsidRPr="00B06F7A" w:rsidRDefault="00082857" w:rsidP="00082857">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6547D08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16C214" w14:textId="77777777" w:rsidR="00082857" w:rsidRPr="00B06F7A" w:rsidRDefault="00082857" w:rsidP="00082857">
            <w:pPr>
              <w:pStyle w:val="TAL"/>
              <w:rPr>
                <w:rFonts w:cs="Arial"/>
                <w:szCs w:val="18"/>
              </w:rPr>
            </w:pPr>
            <w:r w:rsidRPr="00B06F7A">
              <w:rPr>
                <w:rFonts w:cs="Arial"/>
                <w:szCs w:val="18"/>
              </w:rPr>
              <w:t>ACS Information</w:t>
            </w:r>
          </w:p>
        </w:tc>
      </w:tr>
      <w:tr w:rsidR="00082857" w:rsidRPr="00B06F7A" w14:paraId="76F1249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9A4195" w14:textId="77777777" w:rsidR="00082857" w:rsidRPr="00B06F7A" w:rsidRDefault="00082857" w:rsidP="0008285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7D2AA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ED5560" w14:textId="77777777" w:rsidR="00082857" w:rsidRPr="00B06F7A" w:rsidRDefault="00082857" w:rsidP="00082857">
            <w:pPr>
              <w:pStyle w:val="TAL"/>
              <w:rPr>
                <w:rFonts w:cs="Arial"/>
                <w:szCs w:val="18"/>
              </w:rPr>
            </w:pPr>
          </w:p>
        </w:tc>
      </w:tr>
      <w:tr w:rsidR="00082857" w:rsidRPr="00B06F7A" w14:paraId="6BD433B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413BA0" w14:textId="77777777" w:rsidR="00082857" w:rsidRPr="00B06F7A" w:rsidRDefault="00082857" w:rsidP="00082857">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74993553" w14:textId="77777777" w:rsidR="00082857" w:rsidRPr="00B06F7A" w:rsidRDefault="00082857" w:rsidP="0008285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49FA6F1" w14:textId="77777777" w:rsidR="00082857" w:rsidRPr="00B06F7A" w:rsidRDefault="00082857" w:rsidP="00082857">
            <w:pPr>
              <w:pStyle w:val="TAL"/>
              <w:rPr>
                <w:rFonts w:cs="Arial"/>
                <w:szCs w:val="18"/>
              </w:rPr>
            </w:pPr>
            <w:r w:rsidRPr="00B06F7A">
              <w:rPr>
                <w:rFonts w:cs="Arial"/>
                <w:szCs w:val="18"/>
              </w:rPr>
              <w:t>Fully Qualified Domain Name</w:t>
            </w:r>
          </w:p>
        </w:tc>
      </w:tr>
      <w:tr w:rsidR="00082857" w:rsidRPr="00B06F7A" w14:paraId="36DC6BD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63B42" w14:textId="77777777" w:rsidR="00082857" w:rsidRPr="00B06F7A" w:rsidRDefault="00082857" w:rsidP="00082857">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1BEC0AA7"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9615A92" w14:textId="77777777" w:rsidR="00082857" w:rsidRPr="00B06F7A" w:rsidRDefault="00082857" w:rsidP="00082857">
            <w:pPr>
              <w:pStyle w:val="TAL"/>
              <w:rPr>
                <w:rFonts w:cs="Arial"/>
                <w:szCs w:val="18"/>
              </w:rPr>
            </w:pPr>
          </w:p>
        </w:tc>
      </w:tr>
      <w:tr w:rsidR="00082857" w:rsidRPr="00B06F7A" w14:paraId="61EBF239"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218739" w14:textId="77777777" w:rsidR="00082857" w:rsidRPr="00B06F7A" w:rsidRDefault="00082857" w:rsidP="00082857">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3E4D5C1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D1C128" w14:textId="77777777" w:rsidR="00082857" w:rsidRPr="00B06F7A" w:rsidRDefault="00082857" w:rsidP="00082857">
            <w:pPr>
              <w:pStyle w:val="TAL"/>
              <w:rPr>
                <w:rFonts w:cs="Arial"/>
                <w:szCs w:val="18"/>
              </w:rPr>
            </w:pPr>
          </w:p>
        </w:tc>
      </w:tr>
      <w:tr w:rsidR="00082857" w:rsidRPr="00B06F7A" w14:paraId="2EAD84C3"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B8549E" w14:textId="77777777" w:rsidR="00082857" w:rsidRPr="00B06F7A" w:rsidRDefault="00082857" w:rsidP="0008285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192F80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4315F1" w14:textId="77777777" w:rsidR="00082857" w:rsidRPr="00B06F7A" w:rsidRDefault="00082857" w:rsidP="00082857">
            <w:pPr>
              <w:pStyle w:val="TAL"/>
              <w:rPr>
                <w:rFonts w:cs="Arial"/>
                <w:szCs w:val="18"/>
              </w:rPr>
            </w:pPr>
          </w:p>
        </w:tc>
      </w:tr>
      <w:tr w:rsidR="00082857" w:rsidRPr="00B06F7A" w14:paraId="6A4189C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CAE7E2" w14:textId="77777777" w:rsidR="00082857" w:rsidRPr="00B06F7A" w:rsidRDefault="00082857" w:rsidP="0008285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702EA80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F1406E" w14:textId="77777777" w:rsidR="00082857" w:rsidRPr="00B06F7A" w:rsidRDefault="00082857" w:rsidP="00082857">
            <w:pPr>
              <w:pStyle w:val="TAL"/>
              <w:rPr>
                <w:rFonts w:cs="Arial"/>
                <w:szCs w:val="18"/>
              </w:rPr>
            </w:pPr>
          </w:p>
        </w:tc>
      </w:tr>
      <w:tr w:rsidR="00082857" w:rsidRPr="00B06F7A" w14:paraId="1C8AC7A8"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802549" w14:textId="77777777" w:rsidR="00082857" w:rsidRPr="00B06F7A" w:rsidRDefault="00082857" w:rsidP="0008285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45235C7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9F9101" w14:textId="77777777" w:rsidR="00082857" w:rsidRPr="00B06F7A" w:rsidRDefault="00082857" w:rsidP="00082857">
            <w:pPr>
              <w:pStyle w:val="TAL"/>
              <w:rPr>
                <w:rFonts w:cs="Arial"/>
                <w:szCs w:val="18"/>
              </w:rPr>
            </w:pPr>
          </w:p>
        </w:tc>
      </w:tr>
      <w:tr w:rsidR="00082857" w:rsidRPr="00B06F7A" w14:paraId="76C15AE4"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50BFD6" w14:textId="77777777" w:rsidR="00082857" w:rsidRPr="00B06F7A" w:rsidRDefault="00082857" w:rsidP="00082857">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07DC55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C2303D" w14:textId="77777777" w:rsidR="00082857" w:rsidRPr="00B06F7A" w:rsidRDefault="00082857" w:rsidP="00082857">
            <w:pPr>
              <w:pStyle w:val="TAL"/>
              <w:rPr>
                <w:rFonts w:cs="Arial"/>
                <w:szCs w:val="18"/>
              </w:rPr>
            </w:pPr>
          </w:p>
        </w:tc>
      </w:tr>
      <w:tr w:rsidR="00082857" w:rsidRPr="00B06F7A" w14:paraId="7B93DF5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C8C8A6" w14:textId="77777777" w:rsidR="00082857" w:rsidRPr="00B06F7A" w:rsidRDefault="00082857" w:rsidP="00082857">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1BC670D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35DD8" w14:textId="77777777" w:rsidR="00082857" w:rsidRPr="00B06F7A" w:rsidRDefault="00082857" w:rsidP="00082857">
            <w:pPr>
              <w:pStyle w:val="TAL"/>
              <w:rPr>
                <w:rFonts w:cs="Arial"/>
                <w:szCs w:val="18"/>
              </w:rPr>
            </w:pPr>
          </w:p>
        </w:tc>
      </w:tr>
      <w:tr w:rsidR="00082857" w:rsidRPr="00B06F7A" w14:paraId="7DBC58C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ECDFF4" w14:textId="77777777" w:rsidR="00082857" w:rsidRPr="00B06F7A" w:rsidRDefault="00082857" w:rsidP="0008285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4588682" w14:textId="70E103C1"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32CEE3C" w14:textId="77777777" w:rsidR="00082857" w:rsidRPr="00B06F7A" w:rsidRDefault="00082857" w:rsidP="00082857">
            <w:pPr>
              <w:pStyle w:val="TAL"/>
              <w:rPr>
                <w:rFonts w:cs="Arial"/>
                <w:szCs w:val="18"/>
              </w:rPr>
            </w:pPr>
          </w:p>
        </w:tc>
      </w:tr>
      <w:tr w:rsidR="00082857" w:rsidRPr="00B06F7A" w14:paraId="221009A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A7849E" w14:textId="77777777" w:rsidR="00082857" w:rsidRPr="00B06F7A" w:rsidRDefault="00082857" w:rsidP="00082857">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5E977AA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8A5DD" w14:textId="77777777" w:rsidR="00082857" w:rsidRPr="00B06F7A" w:rsidRDefault="00082857" w:rsidP="00082857">
            <w:pPr>
              <w:pStyle w:val="TAL"/>
              <w:rPr>
                <w:rFonts w:cs="Arial"/>
                <w:szCs w:val="18"/>
              </w:rPr>
            </w:pPr>
          </w:p>
        </w:tc>
      </w:tr>
      <w:tr w:rsidR="00082857" w:rsidRPr="00B06F7A" w14:paraId="4A16F02B"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4ECA3E" w14:textId="77777777" w:rsidR="00082857" w:rsidRPr="00B06F7A" w:rsidRDefault="00082857" w:rsidP="00082857">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55B19B6B"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A42B1E" w14:textId="77777777" w:rsidR="00082857" w:rsidRPr="00B06F7A" w:rsidRDefault="00082857" w:rsidP="00082857">
            <w:pPr>
              <w:pStyle w:val="TAL"/>
              <w:rPr>
                <w:rFonts w:cs="Arial"/>
                <w:szCs w:val="18"/>
              </w:rPr>
            </w:pPr>
          </w:p>
        </w:tc>
      </w:tr>
      <w:tr w:rsidR="00082857" w:rsidRPr="00B06F7A" w14:paraId="4B6CA2C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088C64" w14:textId="77777777" w:rsidR="00082857" w:rsidRPr="00B06F7A" w:rsidRDefault="00082857" w:rsidP="00082857">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7BFED24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D715CF" w14:textId="77777777" w:rsidR="00082857" w:rsidRPr="00B06F7A" w:rsidRDefault="00082857" w:rsidP="00082857">
            <w:pPr>
              <w:pStyle w:val="TAL"/>
              <w:rPr>
                <w:rFonts w:cs="Arial"/>
                <w:szCs w:val="18"/>
              </w:rPr>
            </w:pPr>
          </w:p>
        </w:tc>
      </w:tr>
      <w:tr w:rsidR="00082857" w:rsidRPr="00B06F7A" w14:paraId="613B0BEC"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85DA88" w14:textId="77777777" w:rsidR="00082857" w:rsidRPr="00B06F7A" w:rsidRDefault="00082857" w:rsidP="00082857">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7A1D5BB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5439D2" w14:textId="77777777" w:rsidR="00082857" w:rsidRPr="00B06F7A" w:rsidRDefault="00082857" w:rsidP="00082857">
            <w:pPr>
              <w:pStyle w:val="TAL"/>
              <w:rPr>
                <w:rFonts w:cs="Arial"/>
                <w:szCs w:val="18"/>
              </w:rPr>
            </w:pPr>
          </w:p>
        </w:tc>
      </w:tr>
      <w:tr w:rsidR="00082857" w:rsidRPr="00B06F7A" w14:paraId="1B23A6B7"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236B92" w14:textId="77777777" w:rsidR="00082857" w:rsidRPr="00B06F7A" w:rsidRDefault="00082857" w:rsidP="00082857">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FE28B6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0B575F" w14:textId="77777777" w:rsidR="00082857" w:rsidRPr="00B06F7A" w:rsidRDefault="00082857" w:rsidP="00082857">
            <w:pPr>
              <w:pStyle w:val="TAL"/>
              <w:rPr>
                <w:rFonts w:cs="Arial"/>
                <w:szCs w:val="18"/>
              </w:rPr>
            </w:pPr>
            <w:r w:rsidRPr="00B06F7A">
              <w:rPr>
                <w:rFonts w:cs="Arial"/>
                <w:szCs w:val="18"/>
              </w:rPr>
              <w:t>Response body of the redirect response message</w:t>
            </w:r>
          </w:p>
        </w:tc>
      </w:tr>
      <w:tr w:rsidR="00082857" w:rsidRPr="00B06F7A" w14:paraId="29C6891A"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F18AC8" w14:textId="77777777" w:rsidR="00082857" w:rsidRPr="00B06F7A" w:rsidRDefault="00082857" w:rsidP="0008285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466144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24470D" w14:textId="77777777" w:rsidR="00082857" w:rsidRPr="00B06F7A" w:rsidRDefault="00082857" w:rsidP="00082857">
            <w:pPr>
              <w:pStyle w:val="TAL"/>
              <w:rPr>
                <w:rFonts w:cs="Arial"/>
                <w:szCs w:val="18"/>
              </w:rPr>
            </w:pPr>
            <w:r w:rsidRPr="00B06F7A">
              <w:rPr>
                <w:rFonts w:cs="Arial"/>
                <w:szCs w:val="18"/>
              </w:rPr>
              <w:t>Binary data encoded as a base64 character string</w:t>
            </w:r>
          </w:p>
        </w:tc>
      </w:tr>
      <w:tr w:rsidR="00082857" w:rsidRPr="00B06F7A" w14:paraId="579A00F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DFAB66" w14:textId="77777777" w:rsidR="00082857" w:rsidRPr="00B06F7A" w:rsidRDefault="00082857" w:rsidP="00082857">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2DBF655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9F62B2" w14:textId="77777777" w:rsidR="00082857" w:rsidRPr="00B06F7A" w:rsidRDefault="00082857" w:rsidP="00082857">
            <w:pPr>
              <w:pStyle w:val="TAL"/>
              <w:rPr>
                <w:rFonts w:cs="Arial"/>
                <w:szCs w:val="18"/>
              </w:rPr>
            </w:pPr>
          </w:p>
        </w:tc>
      </w:tr>
      <w:tr w:rsidR="00082857" w:rsidRPr="00B06F7A" w14:paraId="4417CFD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277BBB" w14:textId="77777777" w:rsidR="00082857" w:rsidRPr="00B06F7A" w:rsidRDefault="00082857" w:rsidP="00082857">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04C2660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D059F5" w14:textId="77777777" w:rsidR="00082857" w:rsidRPr="00B06F7A" w:rsidRDefault="00082857" w:rsidP="00082857">
            <w:pPr>
              <w:pStyle w:val="TAL"/>
              <w:rPr>
                <w:rFonts w:cs="Arial"/>
                <w:szCs w:val="18"/>
              </w:rPr>
            </w:pPr>
            <w:r w:rsidRPr="00B06F7A">
              <w:rPr>
                <w:rFonts w:cs="Arial" w:hint="eastAsia"/>
                <w:szCs w:val="18"/>
              </w:rPr>
              <w:t>Access Type</w:t>
            </w:r>
          </w:p>
        </w:tc>
      </w:tr>
      <w:tr w:rsidR="00082857" w:rsidRPr="00B06F7A" w14:paraId="4CE82E9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ED978A" w14:textId="77777777" w:rsidR="00082857" w:rsidRPr="00B06F7A" w:rsidRDefault="00082857" w:rsidP="00082857">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6FDB420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FF509" w14:textId="77777777" w:rsidR="00082857" w:rsidRPr="00B06F7A" w:rsidRDefault="00082857" w:rsidP="00082857">
            <w:pPr>
              <w:pStyle w:val="TAL"/>
              <w:rPr>
                <w:rFonts w:cs="Arial"/>
                <w:szCs w:val="18"/>
              </w:rPr>
            </w:pPr>
            <w:r w:rsidRPr="00B06F7A">
              <w:rPr>
                <w:rFonts w:cs="Arial"/>
                <w:szCs w:val="18"/>
              </w:rPr>
              <w:t>NSSRG value</w:t>
            </w:r>
          </w:p>
        </w:tc>
      </w:tr>
      <w:tr w:rsidR="00082857" w14:paraId="63EEC6C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D4A1B4" w14:textId="77777777" w:rsidR="00082857" w:rsidRDefault="00082857" w:rsidP="00082857">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B4C6DE7"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E2105F7" w14:textId="77777777" w:rsidR="00082857" w:rsidRDefault="00082857" w:rsidP="00082857">
            <w:pPr>
              <w:pStyle w:val="TAL"/>
              <w:rPr>
                <w:rFonts w:cs="Arial"/>
                <w:szCs w:val="18"/>
              </w:rPr>
            </w:pPr>
            <w:r>
              <w:rPr>
                <w:rFonts w:cs="Arial" w:hint="eastAsia"/>
                <w:szCs w:val="18"/>
              </w:rPr>
              <w:t>5</w:t>
            </w:r>
            <w:r>
              <w:rPr>
                <w:rFonts w:cs="Arial"/>
                <w:szCs w:val="18"/>
              </w:rPr>
              <w:t>MBS Session Id</w:t>
            </w:r>
          </w:p>
        </w:tc>
      </w:tr>
      <w:tr w:rsidR="00082857" w14:paraId="7F91569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E509E2" w14:textId="77777777" w:rsidR="00082857" w:rsidRDefault="00082857" w:rsidP="00082857">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24B8F24E"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344D96" w14:textId="77777777" w:rsidR="00082857" w:rsidRDefault="00082857" w:rsidP="00082857">
            <w:pPr>
              <w:pStyle w:val="TAL"/>
              <w:rPr>
                <w:rFonts w:cs="Arial"/>
                <w:szCs w:val="18"/>
              </w:rPr>
            </w:pPr>
            <w:r w:rsidRPr="0065503E">
              <w:rPr>
                <w:rFonts w:cs="Arial"/>
                <w:szCs w:val="18"/>
              </w:rPr>
              <w:t>Roaming Restrictions related information</w:t>
            </w:r>
          </w:p>
        </w:tc>
      </w:tr>
      <w:tr w:rsidR="00082857" w14:paraId="0145519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ADE488" w14:textId="77777777" w:rsidR="00082857" w:rsidRDefault="00082857" w:rsidP="00082857">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37251AB6"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7E81C6" w14:textId="77777777" w:rsidR="00082857" w:rsidRDefault="00082857" w:rsidP="00082857">
            <w:pPr>
              <w:pStyle w:val="TAL"/>
              <w:rPr>
                <w:rFonts w:cs="Arial"/>
                <w:szCs w:val="18"/>
              </w:rPr>
            </w:pPr>
          </w:p>
        </w:tc>
      </w:tr>
      <w:tr w:rsidR="00082857" w14:paraId="292A829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E9EDCF" w14:textId="77777777" w:rsidR="00082857" w:rsidRDefault="00082857" w:rsidP="00082857">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C54E7B5"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49C580" w14:textId="77777777" w:rsidR="00082857" w:rsidRDefault="00082857" w:rsidP="00082857">
            <w:pPr>
              <w:pStyle w:val="TAL"/>
              <w:rPr>
                <w:rFonts w:cs="Arial"/>
                <w:szCs w:val="18"/>
              </w:rPr>
            </w:pPr>
            <w:r w:rsidRPr="00BC74C6">
              <w:rPr>
                <w:rFonts w:cs="Arial"/>
                <w:szCs w:val="18"/>
              </w:rPr>
              <w:t>Unsigned Integer</w:t>
            </w:r>
          </w:p>
        </w:tc>
      </w:tr>
      <w:tr w:rsidR="00082857" w14:paraId="33FD2A8F"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F9798" w14:textId="77777777" w:rsidR="00082857" w:rsidRDefault="00082857" w:rsidP="0008285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2C77CCF"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A0BDBD3" w14:textId="77777777" w:rsidR="00082857" w:rsidRPr="00BC74C6" w:rsidRDefault="00082857" w:rsidP="00082857">
            <w:pPr>
              <w:pStyle w:val="TAL"/>
              <w:rPr>
                <w:rFonts w:cs="Arial"/>
                <w:szCs w:val="18"/>
              </w:rPr>
            </w:pPr>
            <w:r w:rsidRPr="00BC74C6">
              <w:rPr>
                <w:rFonts w:cs="Arial"/>
                <w:szCs w:val="18"/>
              </w:rPr>
              <w:t>Tracking Area Identity</w:t>
            </w:r>
          </w:p>
        </w:tc>
      </w:tr>
      <w:tr w:rsidR="00082857" w14:paraId="00012776"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568200" w14:textId="77777777" w:rsidR="00082857" w:rsidRDefault="00082857" w:rsidP="00082857">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1BC5E982" w14:textId="4A513909" w:rsidR="00082857" w:rsidRDefault="00082857" w:rsidP="0008285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29BD9D9" w14:textId="77777777" w:rsidR="00082857" w:rsidRPr="00BC74C6" w:rsidRDefault="00082857" w:rsidP="00082857">
            <w:pPr>
              <w:pStyle w:val="TAL"/>
              <w:rPr>
                <w:rFonts w:cs="Arial"/>
                <w:szCs w:val="18"/>
              </w:rPr>
            </w:pPr>
            <w:r w:rsidRPr="00BC74C6">
              <w:rPr>
                <w:rFonts w:cs="Arial"/>
                <w:szCs w:val="18"/>
              </w:rPr>
              <w:t>Temporal Validity contains start time and stop time</w:t>
            </w:r>
          </w:p>
        </w:tc>
      </w:tr>
      <w:tr w:rsidR="00082857" w14:paraId="70AC3CCD"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11841" w14:textId="77777777" w:rsidR="00082857" w:rsidRDefault="00082857" w:rsidP="00082857">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6ADC5BE3" w14:textId="77777777" w:rsidR="00082857" w:rsidRDefault="00082857" w:rsidP="0008285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2BE1159" w14:textId="77777777" w:rsidR="00082857" w:rsidRDefault="00082857" w:rsidP="00082857">
            <w:pPr>
              <w:pStyle w:val="TAL"/>
              <w:rPr>
                <w:rFonts w:cs="Arial"/>
                <w:szCs w:val="18"/>
              </w:rPr>
            </w:pPr>
            <w:r>
              <w:rPr>
                <w:rFonts w:cs="Arial"/>
                <w:szCs w:val="18"/>
              </w:rPr>
              <w:t>LMF Identification</w:t>
            </w:r>
          </w:p>
        </w:tc>
      </w:tr>
      <w:tr w:rsidR="00082857" w14:paraId="7F2A77FE"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56A87" w14:textId="77777777" w:rsidR="00082857" w:rsidRDefault="00082857" w:rsidP="00082857">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56F47FCE" w14:textId="77777777" w:rsidR="00082857" w:rsidRDefault="00082857" w:rsidP="0008285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7CD7D59A" w14:textId="77777777" w:rsidR="00082857" w:rsidRDefault="00082857" w:rsidP="00082857">
            <w:pPr>
              <w:pStyle w:val="TAL"/>
              <w:rPr>
                <w:rFonts w:cs="Arial"/>
                <w:szCs w:val="18"/>
              </w:rPr>
            </w:pPr>
            <w:r>
              <w:rPr>
                <w:rFonts w:cs="Arial"/>
                <w:szCs w:val="18"/>
              </w:rPr>
              <w:t>Low Power and High Accuracy Positioning type</w:t>
            </w:r>
          </w:p>
        </w:tc>
      </w:tr>
      <w:tr w:rsidR="00082857" w14:paraId="4C03A750"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BF52C9" w14:textId="77777777" w:rsidR="00082857" w:rsidRDefault="00082857" w:rsidP="00082857">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08D7C470"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97A0E0" w14:textId="77777777" w:rsidR="00082857" w:rsidRDefault="00082857" w:rsidP="00082857">
            <w:pPr>
              <w:pStyle w:val="TAL"/>
              <w:rPr>
                <w:rFonts w:cs="Arial"/>
                <w:szCs w:val="18"/>
              </w:rPr>
            </w:pPr>
          </w:p>
        </w:tc>
      </w:tr>
      <w:tr w:rsidR="00082857" w14:paraId="1EA70AF5" w14:textId="77777777" w:rsidTr="00751C1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ABBBBC" w14:textId="77777777" w:rsidR="00082857" w:rsidRDefault="00082857" w:rsidP="00082857">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14E119B" w14:textId="0A3B6643" w:rsidR="00082857" w:rsidRDefault="00082857" w:rsidP="00082857">
            <w:pPr>
              <w:pStyle w:val="TAL"/>
            </w:pPr>
            <w:r>
              <w:t>3GPP</w:t>
            </w:r>
            <w:r w:rsidR="003C253B">
              <w:t> </w:t>
            </w:r>
            <w:r>
              <w:t>TS</w:t>
            </w:r>
            <w:r w:rsidR="003C253B">
              <w:t> </w:t>
            </w:r>
            <w:r>
              <w:t>29.571</w:t>
            </w:r>
            <w:r w:rsidR="003C253B">
              <w:t> </w:t>
            </w:r>
            <w:r>
              <w:t>[7]</w:t>
            </w:r>
          </w:p>
        </w:tc>
        <w:tc>
          <w:tcPr>
            <w:tcW w:w="3582" w:type="dxa"/>
            <w:tcBorders>
              <w:top w:val="single" w:sz="4" w:space="0" w:color="auto"/>
              <w:left w:val="single" w:sz="4" w:space="0" w:color="auto"/>
              <w:bottom w:val="single" w:sz="4" w:space="0" w:color="auto"/>
              <w:right w:val="single" w:sz="4" w:space="0" w:color="auto"/>
            </w:tcBorders>
          </w:tcPr>
          <w:p w14:paraId="5B06603E" w14:textId="77777777" w:rsidR="00082857" w:rsidRDefault="00082857" w:rsidP="00082857">
            <w:pPr>
              <w:pStyle w:val="TAL"/>
              <w:rPr>
                <w:rFonts w:cs="Arial"/>
                <w:szCs w:val="18"/>
              </w:rPr>
            </w:pPr>
            <w:r>
              <w:rPr>
                <w:rFonts w:cs="Arial"/>
                <w:szCs w:val="18"/>
              </w:rPr>
              <w:t>Application ID</w:t>
            </w:r>
          </w:p>
        </w:tc>
      </w:tr>
      <w:tr w:rsidR="00082857" w14:paraId="72445AD7"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5576E0FF" w14:textId="77777777" w:rsidR="00082857" w:rsidRDefault="00082857" w:rsidP="00082857">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4CA27CB0" w14:textId="7AA88630" w:rsidR="00082857"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09654EA" w14:textId="77777777" w:rsidR="00082857" w:rsidRDefault="00082857" w:rsidP="00082857">
            <w:pPr>
              <w:pStyle w:val="TAL"/>
              <w:rPr>
                <w:rFonts w:cs="Arial"/>
                <w:szCs w:val="18"/>
              </w:rPr>
            </w:pPr>
            <w:r>
              <w:rPr>
                <w:rFonts w:cs="Arial"/>
                <w:szCs w:val="18"/>
              </w:rPr>
              <w:t>Clock Quality Acceptance Criterion</w:t>
            </w:r>
          </w:p>
        </w:tc>
      </w:tr>
      <w:tr w:rsidR="00082857" w14:paraId="16F1E73B"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435DCF09" w14:textId="77777777" w:rsidR="00082857" w:rsidRDefault="00082857" w:rsidP="00082857">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0DC5986" w14:textId="03541570" w:rsidR="00082857" w:rsidRPr="00CF1D24"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0632793" w14:textId="77777777" w:rsidR="00082857" w:rsidRDefault="00082857" w:rsidP="00082857">
            <w:pPr>
              <w:pStyle w:val="TAL"/>
              <w:rPr>
                <w:rFonts w:cs="Arial"/>
                <w:szCs w:val="18"/>
              </w:rPr>
            </w:pPr>
            <w:r>
              <w:rPr>
                <w:rFonts w:cs="Arial"/>
                <w:szCs w:val="18"/>
              </w:rPr>
              <w:t>Clock Quality Detail Level</w:t>
            </w:r>
          </w:p>
        </w:tc>
      </w:tr>
      <w:tr w:rsidR="00082857" w14:paraId="6EB19282"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52FDAFF2" w14:textId="77777777" w:rsidR="00082857" w:rsidRDefault="00082857" w:rsidP="00082857">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6953C32F" w14:textId="0D7BB813" w:rsidR="00082857" w:rsidRDefault="00082857" w:rsidP="00082857">
            <w:pPr>
              <w:pStyle w:val="TAL"/>
            </w:pPr>
            <w:r>
              <w:t>3GPP</w:t>
            </w:r>
            <w:r w:rsidR="003C253B">
              <w:t> </w:t>
            </w:r>
            <w:r>
              <w:t>TS</w:t>
            </w:r>
            <w:r w:rsidR="003C253B">
              <w:t> </w:t>
            </w:r>
            <w:r>
              <w:t>29.571</w:t>
            </w:r>
            <w:r w:rsidR="003C253B">
              <w:t> </w:t>
            </w:r>
            <w:r>
              <w:t>[7]</w:t>
            </w:r>
          </w:p>
        </w:tc>
        <w:tc>
          <w:tcPr>
            <w:tcW w:w="3611" w:type="dxa"/>
            <w:gridSpan w:val="2"/>
            <w:tcBorders>
              <w:top w:val="single" w:sz="4" w:space="0" w:color="auto"/>
              <w:left w:val="single" w:sz="4" w:space="0" w:color="auto"/>
              <w:bottom w:val="single" w:sz="4" w:space="0" w:color="auto"/>
              <w:right w:val="single" w:sz="4" w:space="0" w:color="auto"/>
            </w:tcBorders>
          </w:tcPr>
          <w:p w14:paraId="4D73CDF8" w14:textId="77777777" w:rsidR="00082857" w:rsidRDefault="00082857" w:rsidP="00082857">
            <w:pPr>
              <w:pStyle w:val="TAL"/>
              <w:rPr>
                <w:rFonts w:cs="Arial"/>
                <w:szCs w:val="18"/>
              </w:rPr>
            </w:pPr>
            <w:r>
              <w:rPr>
                <w:rFonts w:cs="Arial"/>
                <w:szCs w:val="18"/>
              </w:rPr>
              <w:t>Configuration information for signaling-based activation of QMC (Quality of Experience Measurements Collection)</w:t>
            </w:r>
          </w:p>
        </w:tc>
      </w:tr>
      <w:tr w:rsidR="00082857" w:rsidRPr="001B6C24" w14:paraId="69897F91"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18890A21" w14:textId="77777777" w:rsidR="00082857" w:rsidRPr="001B6C24" w:rsidRDefault="00082857" w:rsidP="0008285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C5660A3"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8C64672" w14:textId="77777777" w:rsidR="00082857" w:rsidRPr="001B6C24" w:rsidRDefault="00082857" w:rsidP="00082857">
            <w:pPr>
              <w:pStyle w:val="TAL"/>
              <w:rPr>
                <w:rFonts w:cs="Arial"/>
                <w:szCs w:val="18"/>
              </w:rPr>
            </w:pPr>
          </w:p>
        </w:tc>
      </w:tr>
      <w:tr w:rsidR="00082857" w:rsidRPr="001B6C24" w14:paraId="4DAC36F7"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5AEFDD21" w14:textId="77777777" w:rsidR="00082857" w:rsidRPr="001B6C24" w:rsidRDefault="00082857" w:rsidP="0008285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3F0313B4"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17BCA0" w14:textId="77777777" w:rsidR="00082857" w:rsidRPr="001B6C24" w:rsidRDefault="00082857" w:rsidP="00082857">
            <w:pPr>
              <w:pStyle w:val="TAL"/>
              <w:rPr>
                <w:rFonts w:cs="Arial"/>
                <w:szCs w:val="18"/>
              </w:rPr>
            </w:pPr>
          </w:p>
        </w:tc>
      </w:tr>
      <w:tr w:rsidR="00082857" w14:paraId="411C7C7E"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22B8F97A" w14:textId="77777777" w:rsidR="00082857" w:rsidRDefault="00082857" w:rsidP="0008285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D477EE2"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ADB7B78" w14:textId="77777777" w:rsidR="00082857" w:rsidRDefault="00082857" w:rsidP="00082857">
            <w:pPr>
              <w:pStyle w:val="TAL"/>
              <w:rPr>
                <w:rFonts w:cs="Arial"/>
                <w:szCs w:val="18"/>
              </w:rPr>
            </w:pPr>
            <w:r w:rsidRPr="00F90A15">
              <w:rPr>
                <w:rFonts w:cs="Arial"/>
                <w:szCs w:val="18"/>
              </w:rPr>
              <w:t>Indicates value of accuracy</w:t>
            </w:r>
          </w:p>
        </w:tc>
      </w:tr>
      <w:tr w:rsidR="00082857" w14:paraId="30AEC914"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7CE0B5B4" w14:textId="77777777" w:rsidR="00082857" w:rsidRDefault="00082857" w:rsidP="00082857">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53A7A29D"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1165459" w14:textId="77777777" w:rsidR="00082857" w:rsidRDefault="00082857" w:rsidP="00082857">
            <w:pPr>
              <w:pStyle w:val="TAL"/>
              <w:rPr>
                <w:rFonts w:cs="Arial"/>
                <w:szCs w:val="18"/>
              </w:rPr>
            </w:pPr>
            <w:r w:rsidRPr="00F90A15">
              <w:rPr>
                <w:rFonts w:cs="Arial"/>
                <w:szCs w:val="18"/>
              </w:rPr>
              <w:t>Indicates acceptable delay of location request</w:t>
            </w:r>
          </w:p>
        </w:tc>
      </w:tr>
      <w:tr w:rsidR="00082857" w14:paraId="1E3DD293"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3C64C993" w14:textId="77777777" w:rsidR="00082857" w:rsidRDefault="00082857" w:rsidP="00082857">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0195E6EB"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EC88907" w14:textId="77777777" w:rsidR="00082857" w:rsidRDefault="00082857" w:rsidP="00082857">
            <w:pPr>
              <w:pStyle w:val="TAL"/>
              <w:rPr>
                <w:rFonts w:cs="Arial"/>
                <w:szCs w:val="18"/>
              </w:rPr>
            </w:pPr>
            <w:r w:rsidRPr="00F90A15">
              <w:rPr>
                <w:rFonts w:cs="Arial"/>
                <w:szCs w:val="18"/>
              </w:rPr>
              <w:t>Minor Location QoS</w:t>
            </w:r>
          </w:p>
        </w:tc>
      </w:tr>
      <w:tr w:rsidR="00082857" w14:paraId="7461E4EA"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44C4082D" w14:textId="77777777" w:rsidR="00082857" w:rsidRDefault="00082857" w:rsidP="00082857">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2F7A77B9"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84FB1BA" w14:textId="77777777" w:rsidR="00082857" w:rsidRDefault="00082857" w:rsidP="00082857">
            <w:pPr>
              <w:pStyle w:val="TAL"/>
              <w:rPr>
                <w:rFonts w:cs="Arial"/>
                <w:szCs w:val="18"/>
              </w:rPr>
            </w:pPr>
            <w:r w:rsidRPr="00F90A15">
              <w:rPr>
                <w:rFonts w:cs="Arial"/>
                <w:szCs w:val="18"/>
              </w:rPr>
              <w:t>Specifies LCS QoS class</w:t>
            </w:r>
          </w:p>
        </w:tc>
      </w:tr>
      <w:tr w:rsidR="00082857" w14:paraId="4D44109F"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267F41E1" w14:textId="77777777" w:rsidR="00082857" w:rsidRDefault="00082857" w:rsidP="00082857">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7B0F1386" w14:textId="77777777" w:rsidR="00082857" w:rsidRDefault="00082857" w:rsidP="0008285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C6D0421" w14:textId="77777777" w:rsidR="00082857" w:rsidRPr="00F90A15" w:rsidRDefault="00082857" w:rsidP="00082857">
            <w:pPr>
              <w:pStyle w:val="TAL"/>
              <w:rPr>
                <w:rFonts w:cs="Arial"/>
                <w:szCs w:val="18"/>
              </w:rPr>
            </w:pPr>
            <w:r w:rsidRPr="007A0A80">
              <w:rPr>
                <w:rFonts w:cs="Arial"/>
                <w:szCs w:val="18"/>
              </w:rPr>
              <w:t>Contains the flow information.</w:t>
            </w:r>
          </w:p>
        </w:tc>
      </w:tr>
      <w:tr w:rsidR="00476386" w14:paraId="662E58BF" w14:textId="77777777" w:rsidTr="00751C16">
        <w:trPr>
          <w:jc w:val="center"/>
        </w:trPr>
        <w:tc>
          <w:tcPr>
            <w:tcW w:w="3058" w:type="dxa"/>
            <w:tcBorders>
              <w:top w:val="single" w:sz="4" w:space="0" w:color="auto"/>
              <w:left w:val="single" w:sz="4" w:space="0" w:color="auto"/>
              <w:bottom w:val="single" w:sz="4" w:space="0" w:color="auto"/>
              <w:right w:val="single" w:sz="4" w:space="0" w:color="auto"/>
            </w:tcBorders>
          </w:tcPr>
          <w:p w14:paraId="0074BCAD" w14:textId="77777777" w:rsidR="00476386" w:rsidRDefault="00476386" w:rsidP="00AB1E2F">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976F04C" w14:textId="77777777" w:rsidR="00476386" w:rsidRDefault="00476386" w:rsidP="00AB1E2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2ED56FA" w14:textId="77777777" w:rsidR="00476386" w:rsidRDefault="00476386" w:rsidP="00AB1E2F">
            <w:pPr>
              <w:pStyle w:val="TAL"/>
              <w:rPr>
                <w:rFonts w:cs="Arial"/>
                <w:szCs w:val="18"/>
              </w:rPr>
            </w:pPr>
            <w:r w:rsidRPr="003D6D8C">
              <w:rPr>
                <w:rFonts w:cs="Arial"/>
                <w:szCs w:val="18"/>
              </w:rPr>
              <w:t>5GC UE level measurements</w:t>
            </w:r>
            <w:r>
              <w:rPr>
                <w:rFonts w:cs="Arial" w:hint="eastAsia"/>
                <w:szCs w:val="18"/>
              </w:rPr>
              <w:t xml:space="preserve"> configuration</w:t>
            </w:r>
          </w:p>
        </w:tc>
      </w:tr>
      <w:tr w:rsidR="00751C16" w:rsidRPr="00B06F7A" w14:paraId="4D2B372E" w14:textId="77777777" w:rsidTr="00751C16">
        <w:trPr>
          <w:gridAfter w:val="1"/>
          <w:wAfter w:w="29" w:type="dxa"/>
          <w:jc w:val="center"/>
          <w:ins w:id="8" w:author="Ulrich Wiehe" w:date="2024-09-17T10:24:00Z"/>
        </w:trPr>
        <w:tc>
          <w:tcPr>
            <w:tcW w:w="3058" w:type="dxa"/>
            <w:tcBorders>
              <w:top w:val="single" w:sz="4" w:space="0" w:color="auto"/>
              <w:left w:val="single" w:sz="4" w:space="0" w:color="auto"/>
              <w:bottom w:val="single" w:sz="4" w:space="0" w:color="auto"/>
              <w:right w:val="single" w:sz="4" w:space="0" w:color="auto"/>
            </w:tcBorders>
          </w:tcPr>
          <w:p w14:paraId="470E037E" w14:textId="3D04F15A" w:rsidR="00751C16" w:rsidRPr="00B06F7A" w:rsidRDefault="00751C16" w:rsidP="00D5206E">
            <w:pPr>
              <w:pStyle w:val="TAL"/>
              <w:rPr>
                <w:ins w:id="9" w:author="Ulrich Wiehe" w:date="2024-09-17T10:24:00Z" w16du:dateUtc="2024-09-17T08:24:00Z"/>
              </w:rPr>
            </w:pPr>
            <w:ins w:id="10" w:author="Ulrich Wiehe" w:date="2024-09-17T10:24:00Z" w16du:dateUtc="2024-09-17T08:24:00Z">
              <w:r>
                <w:t>MonitoringSuspension</w:t>
              </w:r>
            </w:ins>
          </w:p>
        </w:tc>
        <w:tc>
          <w:tcPr>
            <w:tcW w:w="2406" w:type="dxa"/>
            <w:tcBorders>
              <w:top w:val="single" w:sz="4" w:space="0" w:color="auto"/>
              <w:left w:val="single" w:sz="4" w:space="0" w:color="auto"/>
              <w:bottom w:val="single" w:sz="4" w:space="0" w:color="auto"/>
              <w:right w:val="single" w:sz="4" w:space="0" w:color="auto"/>
            </w:tcBorders>
          </w:tcPr>
          <w:p w14:paraId="7FA8DD8C" w14:textId="49F4E434" w:rsidR="00751C16" w:rsidRPr="00B06F7A" w:rsidRDefault="00751C16" w:rsidP="00D5206E">
            <w:pPr>
              <w:pStyle w:val="TAL"/>
              <w:rPr>
                <w:ins w:id="11" w:author="Ulrich Wiehe" w:date="2024-09-17T10:24:00Z" w16du:dateUtc="2024-09-17T08:24:00Z"/>
              </w:rPr>
            </w:pPr>
            <w:ins w:id="12" w:author="Ulrich Wiehe" w:date="2024-09-17T10:24:00Z" w16du:dateUtc="2024-09-17T08:24:00Z">
              <w:r w:rsidRPr="00B06F7A">
                <w:t>6.</w:t>
              </w:r>
            </w:ins>
            <w:ins w:id="13" w:author="Ulrich Wiehe" w:date="2024-09-17T10:25:00Z" w16du:dateUtc="2024-09-17T08:25:00Z">
              <w:r>
                <w:t>4</w:t>
              </w:r>
            </w:ins>
            <w:ins w:id="14" w:author="Ulrich Wiehe" w:date="2024-09-17T10:24:00Z" w16du:dateUtc="2024-09-17T08:24:00Z">
              <w:r w:rsidRPr="00B06F7A">
                <w:t>.6.2.</w:t>
              </w:r>
            </w:ins>
            <w:ins w:id="15" w:author="Ulrich Wiehe" w:date="2024-09-17T10:25:00Z" w16du:dateUtc="2024-09-17T08:25:00Z">
              <w:r>
                <w:t>25</w:t>
              </w:r>
            </w:ins>
          </w:p>
        </w:tc>
        <w:tc>
          <w:tcPr>
            <w:tcW w:w="3582" w:type="dxa"/>
            <w:tcBorders>
              <w:top w:val="single" w:sz="4" w:space="0" w:color="auto"/>
              <w:left w:val="single" w:sz="4" w:space="0" w:color="auto"/>
              <w:bottom w:val="single" w:sz="4" w:space="0" w:color="auto"/>
              <w:right w:val="single" w:sz="4" w:space="0" w:color="auto"/>
            </w:tcBorders>
          </w:tcPr>
          <w:p w14:paraId="0C484FD4" w14:textId="77777777" w:rsidR="00751C16" w:rsidRPr="00B06F7A" w:rsidRDefault="00751C16" w:rsidP="00D5206E">
            <w:pPr>
              <w:pStyle w:val="TAL"/>
              <w:rPr>
                <w:ins w:id="16" w:author="Ulrich Wiehe" w:date="2024-09-17T10:24:00Z" w16du:dateUtc="2024-09-17T08:24:00Z"/>
                <w:rFonts w:cs="Arial"/>
                <w:szCs w:val="18"/>
              </w:rPr>
            </w:pPr>
          </w:p>
        </w:tc>
      </w:tr>
    </w:tbl>
    <w:p w14:paraId="21AE9560" w14:textId="77777777" w:rsidR="005B7866" w:rsidRPr="00B06F7A" w:rsidRDefault="005B7866" w:rsidP="005B7866"/>
    <w:p w14:paraId="76D992A3" w14:textId="430B8D02"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1338578"/>
      <w:bookmarkStart w:id="18" w:name="_Toc27585230"/>
      <w:bookmarkStart w:id="19" w:name="_Toc36457196"/>
      <w:bookmarkStart w:id="20" w:name="_Toc45028090"/>
      <w:bookmarkStart w:id="21" w:name="_Toc45028925"/>
      <w:bookmarkStart w:id="22" w:name="_Toc67681684"/>
      <w:bookmarkStart w:id="23" w:name="_Toc1696759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0F0BA0" w:rsidRDefault="005B7866" w:rsidP="00C05182">
      <w:pPr>
        <w:pStyle w:val="Heading5"/>
      </w:pPr>
      <w:bookmarkStart w:id="24" w:name="_Toc11338605"/>
      <w:bookmarkStart w:id="25" w:name="_Toc27585257"/>
      <w:bookmarkStart w:id="26" w:name="_Toc36457223"/>
      <w:bookmarkStart w:id="27" w:name="_Toc45028117"/>
      <w:bookmarkStart w:id="28" w:name="_Toc45028952"/>
      <w:bookmarkStart w:id="29" w:name="_Toc67681711"/>
      <w:bookmarkStart w:id="30" w:name="_Toc169676004"/>
      <w:bookmarkEnd w:id="17"/>
      <w:bookmarkEnd w:id="18"/>
      <w:bookmarkEnd w:id="19"/>
      <w:bookmarkEnd w:id="20"/>
      <w:bookmarkEnd w:id="21"/>
      <w:bookmarkEnd w:id="22"/>
      <w:bookmarkEnd w:id="23"/>
      <w:r w:rsidRPr="000F0BA0">
        <w:t>6.1.6.2.27</w:t>
      </w:r>
      <w:r w:rsidRPr="000F0BA0">
        <w:tab/>
        <w:t>Type: SharedData</w:t>
      </w:r>
      <w:bookmarkEnd w:id="24"/>
      <w:bookmarkEnd w:id="25"/>
      <w:bookmarkEnd w:id="26"/>
      <w:bookmarkEnd w:id="27"/>
      <w:bookmarkEnd w:id="28"/>
      <w:bookmarkEnd w:id="29"/>
      <w:bookmarkEnd w:id="30"/>
    </w:p>
    <w:p w14:paraId="20D95E82" w14:textId="77777777" w:rsidR="005B7866" w:rsidRPr="000F0BA0" w:rsidRDefault="005B7866" w:rsidP="005B7866">
      <w:pPr>
        <w:pStyle w:val="TH"/>
      </w:pPr>
      <w:r w:rsidRPr="000F0BA0">
        <w:rPr>
          <w:noProof/>
        </w:rPr>
        <w:t>Table </w:t>
      </w:r>
      <w:r w:rsidRPr="000F0BA0">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0F0BA0"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0F0BA0" w:rsidRDefault="005B7866" w:rsidP="007F1FAF">
            <w:pPr>
              <w:pStyle w:val="TAH"/>
            </w:pPr>
            <w:r w:rsidRPr="000F0BA0">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0F0BA0" w:rsidRDefault="005B7866" w:rsidP="007F1FAF">
            <w:pPr>
              <w:pStyle w:val="TAH"/>
            </w:pPr>
            <w:r w:rsidRPr="000F0BA0">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0F0BA0" w:rsidRDefault="005B7866" w:rsidP="007F1FAF">
            <w:pPr>
              <w:pStyle w:val="TAH"/>
              <w:jc w:val="left"/>
            </w:pPr>
            <w:r w:rsidRPr="000F0BA0">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0F0BA0" w:rsidRDefault="005B7866" w:rsidP="007F1FAF">
            <w:pPr>
              <w:pStyle w:val="TAH"/>
              <w:rPr>
                <w:rFonts w:cs="Arial"/>
                <w:szCs w:val="18"/>
              </w:rPr>
            </w:pPr>
            <w:r w:rsidRPr="000F0BA0">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0F0BA0" w:rsidRDefault="005B7866" w:rsidP="007F1FAF">
            <w:pPr>
              <w:pStyle w:val="TAL"/>
            </w:pPr>
            <w:r w:rsidRPr="000F0BA0">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0F0BA0" w:rsidRDefault="005B7866" w:rsidP="007F1FAF">
            <w:pPr>
              <w:pStyle w:val="TAL"/>
            </w:pPr>
            <w:r w:rsidRPr="000F0BA0">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0F0BA0" w:rsidRDefault="005B7866" w:rsidP="007F1FAF">
            <w:pPr>
              <w:pStyle w:val="TAC"/>
            </w:pPr>
            <w:r w:rsidRPr="000F0BA0">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0F0BA0" w:rsidRDefault="005B7866" w:rsidP="007F1FAF">
            <w:pPr>
              <w:pStyle w:val="TAL"/>
            </w:pPr>
            <w:r w:rsidRPr="000F0BA0">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0F0BA0" w:rsidRDefault="005B7866" w:rsidP="007F1FAF">
            <w:pPr>
              <w:pStyle w:val="TAL"/>
              <w:rPr>
                <w:rFonts w:cs="Arial"/>
                <w:szCs w:val="18"/>
              </w:rPr>
            </w:pPr>
            <w:r w:rsidRPr="000F0BA0">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0F0BA0" w:rsidRDefault="005B7866" w:rsidP="007F1FAF">
            <w:pPr>
              <w:pStyle w:val="TAL"/>
              <w:rPr>
                <w:rFonts w:cs="Arial"/>
                <w:szCs w:val="18"/>
              </w:rPr>
            </w:pPr>
          </w:p>
        </w:tc>
      </w:tr>
      <w:tr w:rsidR="005B7866" w:rsidRPr="000F0BA0"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0F0BA0" w:rsidRDefault="005B7866" w:rsidP="007F1FAF">
            <w:pPr>
              <w:pStyle w:val="TAL"/>
            </w:pPr>
            <w:r w:rsidRPr="000F0BA0">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0F0BA0" w:rsidRDefault="005B7866" w:rsidP="007F1FAF">
            <w:pPr>
              <w:pStyle w:val="TAL"/>
            </w:pPr>
            <w:r w:rsidRPr="000F0BA0">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7F52D01" w14:textId="77777777" w:rsidR="001C7D30" w:rsidRPr="000F0BA0" w:rsidRDefault="005B7866" w:rsidP="001C7D30">
            <w:pPr>
              <w:pStyle w:val="TAL"/>
              <w:rPr>
                <w:rFonts w:cs="Arial"/>
                <w:szCs w:val="18"/>
              </w:rPr>
            </w:pPr>
            <w:r w:rsidRPr="000F0BA0">
              <w:rPr>
                <w:rFonts w:cs="Arial"/>
                <w:szCs w:val="18"/>
              </w:rPr>
              <w:t>Shared Access and Mobility Subscription Data</w:t>
            </w:r>
          </w:p>
          <w:p w14:paraId="1EFBDDF6" w14:textId="03CC3FBB" w:rsidR="005B7866" w:rsidRPr="000F0BA0" w:rsidRDefault="001C7D30" w:rsidP="001C7D30">
            <w:pPr>
              <w:pStyle w:val="TAL"/>
              <w:rPr>
                <w:rFonts w:cs="Arial"/>
                <w:szCs w:val="18"/>
              </w:rPr>
            </w:pPr>
            <w:r w:rsidRPr="000F0BA0">
              <w:rPr>
                <w:rFonts w:cs="Arial"/>
                <w:szCs w:val="18"/>
              </w:rPr>
              <w:t>sharedAmData shall not contain upuInfo, sorInfo, stnSr or cMsisdn.</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0F0BA0" w:rsidRDefault="005B7866" w:rsidP="007F1FAF">
            <w:pPr>
              <w:pStyle w:val="TAL"/>
              <w:rPr>
                <w:rFonts w:cs="Arial"/>
                <w:szCs w:val="18"/>
              </w:rPr>
            </w:pPr>
          </w:p>
        </w:tc>
      </w:tr>
      <w:tr w:rsidR="005B7866" w:rsidRPr="000F0BA0"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0F0BA0" w:rsidRDefault="005B7866" w:rsidP="007F1FAF">
            <w:pPr>
              <w:pStyle w:val="TAL"/>
            </w:pPr>
            <w:r w:rsidRPr="000F0BA0">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0F0BA0" w:rsidRDefault="005B7866" w:rsidP="007F1FAF">
            <w:pPr>
              <w:pStyle w:val="TAL"/>
            </w:pPr>
            <w:r w:rsidRPr="000F0BA0">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0F0BA0" w:rsidRDefault="005B7866" w:rsidP="007F1FAF">
            <w:pPr>
              <w:pStyle w:val="TAL"/>
              <w:rPr>
                <w:rFonts w:cs="Arial"/>
                <w:szCs w:val="18"/>
              </w:rPr>
            </w:pPr>
            <w:r w:rsidRPr="000F0BA0">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0F0BA0" w:rsidRDefault="005B7866" w:rsidP="007F1FAF">
            <w:pPr>
              <w:pStyle w:val="TAL"/>
              <w:rPr>
                <w:rFonts w:cs="Arial"/>
                <w:szCs w:val="18"/>
              </w:rPr>
            </w:pPr>
          </w:p>
        </w:tc>
      </w:tr>
      <w:tr w:rsidR="005B7866" w:rsidRPr="000F0BA0"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0F0BA0" w:rsidRDefault="005B7866" w:rsidP="007F1FAF">
            <w:pPr>
              <w:pStyle w:val="TAL"/>
            </w:pPr>
            <w:r w:rsidRPr="000F0BA0">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0F0BA0" w:rsidRDefault="005B7866" w:rsidP="007F1FAF">
            <w:pPr>
              <w:pStyle w:val="TAL"/>
            </w:pPr>
            <w:r w:rsidRPr="000F0BA0">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0F0BA0" w:rsidRDefault="005B7866" w:rsidP="007F1FAF">
            <w:pPr>
              <w:pStyle w:val="TAL"/>
              <w:rPr>
                <w:rFonts w:cs="Arial"/>
                <w:szCs w:val="18"/>
              </w:rPr>
            </w:pPr>
            <w:r w:rsidRPr="000F0BA0">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0F0BA0" w:rsidRDefault="005B7866" w:rsidP="007F1FAF">
            <w:pPr>
              <w:pStyle w:val="TAL"/>
              <w:rPr>
                <w:rFonts w:cs="Arial"/>
                <w:szCs w:val="18"/>
              </w:rPr>
            </w:pPr>
          </w:p>
        </w:tc>
      </w:tr>
      <w:tr w:rsidR="005B7866" w:rsidRPr="000F0BA0"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0F0BA0" w:rsidRDefault="005B7866" w:rsidP="007F1FAF">
            <w:pPr>
              <w:pStyle w:val="TAL"/>
            </w:pPr>
            <w:r w:rsidRPr="000F0BA0">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0F0BA0" w:rsidRDefault="005B7866" w:rsidP="007F1FAF">
            <w:pPr>
              <w:pStyle w:val="TAL"/>
            </w:pPr>
            <w:r w:rsidRPr="000F0BA0">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0F0BA0" w:rsidRDefault="00303860" w:rsidP="007F1FAF">
            <w:pPr>
              <w:pStyle w:val="TAL"/>
              <w:rPr>
                <w:rFonts w:cs="Arial"/>
                <w:szCs w:val="18"/>
              </w:rPr>
            </w:pPr>
            <w:r w:rsidRPr="000F0BA0">
              <w:rPr>
                <w:rFonts w:cs="Arial"/>
                <w:szCs w:val="18"/>
              </w:rPr>
              <w:t>A map of s</w:t>
            </w:r>
            <w:r w:rsidR="005B7866" w:rsidRPr="000F0BA0">
              <w:rPr>
                <w:rFonts w:cs="Arial"/>
                <w:szCs w:val="18"/>
              </w:rPr>
              <w:t>hared DNN configuration</w:t>
            </w:r>
            <w:r w:rsidRPr="000F0BA0">
              <w:rPr>
                <w:rFonts w:cs="Arial"/>
                <w:szCs w:val="18"/>
              </w:rPr>
              <w:t xml:space="preserve">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0F0BA0" w:rsidRDefault="005B7866" w:rsidP="007F1FAF">
            <w:pPr>
              <w:pStyle w:val="TAL"/>
              <w:rPr>
                <w:rFonts w:cs="Arial"/>
                <w:szCs w:val="18"/>
              </w:rPr>
            </w:pPr>
          </w:p>
        </w:tc>
      </w:tr>
      <w:tr w:rsidR="005B7866" w:rsidRPr="000F0BA0"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0F0BA0" w:rsidRDefault="005B7866" w:rsidP="007F1FAF">
            <w:pPr>
              <w:pStyle w:val="TAL"/>
            </w:pPr>
            <w:r w:rsidRPr="000F0BA0">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0F0BA0" w:rsidRDefault="005B7866" w:rsidP="007F1FAF">
            <w:pPr>
              <w:pStyle w:val="TAL"/>
            </w:pPr>
            <w:r w:rsidRPr="000F0BA0">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0F0BA0" w:rsidRDefault="005B7866" w:rsidP="007F1FAF">
            <w:pPr>
              <w:pStyle w:val="TAL"/>
              <w:rPr>
                <w:rFonts w:cs="Arial"/>
                <w:szCs w:val="18"/>
              </w:rPr>
            </w:pPr>
            <w:r w:rsidRPr="000F0BA0">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0F0BA0" w:rsidRDefault="005B7866" w:rsidP="007F1FAF">
            <w:pPr>
              <w:pStyle w:val="TAL"/>
              <w:rPr>
                <w:rFonts w:cs="Arial"/>
                <w:szCs w:val="18"/>
              </w:rPr>
            </w:pPr>
          </w:p>
        </w:tc>
      </w:tr>
      <w:tr w:rsidR="005B7866" w:rsidRPr="000F0BA0"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0F0BA0" w:rsidRDefault="005B7866" w:rsidP="007F1FAF">
            <w:pPr>
              <w:pStyle w:val="TAL"/>
            </w:pPr>
            <w:r w:rsidRPr="000F0BA0">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0F0BA0" w:rsidRDefault="005B7866" w:rsidP="007F1FAF">
            <w:pPr>
              <w:pStyle w:val="TAL"/>
            </w:pPr>
            <w:r w:rsidRPr="000F0BA0">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0F0BA0" w:rsidRDefault="00303860" w:rsidP="007F1FAF">
            <w:pPr>
              <w:pStyle w:val="TAL"/>
              <w:rPr>
                <w:rFonts w:cs="Arial"/>
                <w:szCs w:val="18"/>
              </w:rPr>
            </w:pPr>
            <w:r w:rsidRPr="000F0BA0">
              <w:rPr>
                <w:rFonts w:cs="Arial"/>
                <w:szCs w:val="18"/>
              </w:rPr>
              <w:t xml:space="preserve">A map of </w:t>
            </w:r>
            <w:r w:rsidR="005B7866" w:rsidRPr="000F0BA0">
              <w:rPr>
                <w:rFonts w:cs="Arial"/>
                <w:szCs w:val="18"/>
              </w:rPr>
              <w:t>Shared Snssai Info</w:t>
            </w:r>
            <w:r w:rsidRPr="000F0BA0">
              <w:rPr>
                <w:rFonts w:cs="Arial"/>
                <w:szCs w:val="18"/>
              </w:rPr>
              <w:t xml:space="preserve"> (list of key-value pairs where </w:t>
            </w:r>
            <w:r w:rsidRPr="000F0BA0">
              <w:t>singleNssai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0F0BA0" w:rsidRDefault="005B7866" w:rsidP="007F1FAF">
            <w:pPr>
              <w:pStyle w:val="TAL"/>
              <w:rPr>
                <w:rFonts w:cs="Arial"/>
                <w:szCs w:val="18"/>
              </w:rPr>
            </w:pPr>
          </w:p>
        </w:tc>
      </w:tr>
      <w:tr w:rsidR="005B7866" w:rsidRPr="000F0BA0"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0F0BA0" w:rsidRDefault="005B7866" w:rsidP="007F1FAF">
            <w:pPr>
              <w:pStyle w:val="TAL"/>
            </w:pPr>
            <w:r w:rsidRPr="000F0BA0">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0F0BA0" w:rsidRDefault="005B7866" w:rsidP="007F1FAF">
            <w:pPr>
              <w:pStyle w:val="TAL"/>
            </w:pPr>
            <w:r w:rsidRPr="000F0BA0">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0F0BA0" w:rsidRDefault="005B7866" w:rsidP="007F1FAF">
            <w:pPr>
              <w:pStyle w:val="TAL"/>
              <w:rPr>
                <w:rFonts w:cs="Arial"/>
                <w:szCs w:val="18"/>
              </w:rPr>
            </w:pPr>
            <w:r w:rsidRPr="000F0BA0">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0F0BA0" w:rsidRDefault="005B7866" w:rsidP="007F1FAF">
            <w:pPr>
              <w:pStyle w:val="TAL"/>
              <w:rPr>
                <w:rFonts w:cs="Arial"/>
                <w:szCs w:val="18"/>
              </w:rPr>
            </w:pPr>
          </w:p>
        </w:tc>
      </w:tr>
      <w:tr w:rsidR="005B7866" w:rsidRPr="000F0BA0"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0F0BA0" w:rsidRDefault="005B7866" w:rsidP="007F1FAF">
            <w:pPr>
              <w:pStyle w:val="TAL"/>
            </w:pPr>
            <w:r w:rsidRPr="000F0BA0">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0F0BA0" w:rsidRDefault="005B7866" w:rsidP="007F1FAF">
            <w:pPr>
              <w:pStyle w:val="TAL"/>
            </w:pPr>
            <w:r w:rsidRPr="000F0BA0">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0F0BA0" w:rsidRDefault="005B7866" w:rsidP="007F1FAF">
            <w:pPr>
              <w:pStyle w:val="TAL"/>
              <w:rPr>
                <w:rFonts w:cs="Arial"/>
                <w:szCs w:val="18"/>
              </w:rPr>
            </w:pPr>
            <w:r w:rsidRPr="000F0BA0">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0F0BA0" w:rsidRDefault="005B7866" w:rsidP="007F1FAF">
            <w:pPr>
              <w:pStyle w:val="TAL"/>
              <w:rPr>
                <w:rFonts w:cs="Arial"/>
                <w:szCs w:val="18"/>
              </w:rPr>
            </w:pPr>
            <w:r w:rsidRPr="000F0BA0">
              <w:rPr>
                <w:rFonts w:cs="Arial"/>
                <w:szCs w:val="18"/>
              </w:rPr>
              <w:t>SharedDataTreatment</w:t>
            </w:r>
          </w:p>
        </w:tc>
      </w:tr>
      <w:tr w:rsidR="00E17F31" w:rsidRPr="000F0BA0"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Pr="000F0BA0" w:rsidRDefault="00E17F31" w:rsidP="00E17F31">
            <w:pPr>
              <w:pStyle w:val="TAL"/>
            </w:pPr>
            <w:r w:rsidRPr="000F0BA0">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Pr="000F0BA0" w:rsidRDefault="00E17F31" w:rsidP="00E17F31">
            <w:pPr>
              <w:pStyle w:val="TAL"/>
            </w:pPr>
            <w:r w:rsidRPr="000F0BA0">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Pr="000F0BA0" w:rsidRDefault="00E17F31" w:rsidP="00E17F31">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Pr="000F0BA0" w:rsidRDefault="00E17F31" w:rsidP="00E17F31">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Pr="000F0BA0" w:rsidRDefault="00E17F31" w:rsidP="00E17F31">
            <w:pPr>
              <w:pStyle w:val="TAL"/>
              <w:rPr>
                <w:rFonts w:cs="Arial"/>
                <w:szCs w:val="18"/>
              </w:rPr>
            </w:pPr>
            <w:r w:rsidRPr="000F0BA0">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Pr="000F0BA0" w:rsidRDefault="00E17F31" w:rsidP="00E17F31">
            <w:pPr>
              <w:pStyle w:val="TAL"/>
              <w:rPr>
                <w:rFonts w:cs="Arial"/>
                <w:szCs w:val="18"/>
              </w:rPr>
            </w:pPr>
            <w:r w:rsidRPr="000F0BA0">
              <w:t>SharedSmSubsData</w:t>
            </w:r>
          </w:p>
        </w:tc>
      </w:tr>
      <w:tr w:rsidR="0022165F" w:rsidRPr="000F0BA0" w14:paraId="47294538" w14:textId="77777777" w:rsidTr="0022165F">
        <w:trPr>
          <w:jc w:val="center"/>
        </w:trPr>
        <w:tc>
          <w:tcPr>
            <w:tcW w:w="1985" w:type="dxa"/>
            <w:tcBorders>
              <w:top w:val="single" w:sz="4" w:space="0" w:color="auto"/>
              <w:left w:val="single" w:sz="4" w:space="0" w:color="auto"/>
              <w:bottom w:val="single" w:sz="4" w:space="0" w:color="auto"/>
              <w:right w:val="single" w:sz="4" w:space="0" w:color="auto"/>
            </w:tcBorders>
          </w:tcPr>
          <w:p w14:paraId="0EFAB970" w14:textId="77777777" w:rsidR="0022165F" w:rsidRPr="000F0BA0" w:rsidRDefault="0022165F" w:rsidP="0022165F">
            <w:pPr>
              <w:pStyle w:val="TAL"/>
            </w:pPr>
            <w:r w:rsidRPr="000F0BA0">
              <w:t>sharedEcsAddrConfigInfo</w:t>
            </w:r>
          </w:p>
        </w:tc>
        <w:tc>
          <w:tcPr>
            <w:tcW w:w="1842" w:type="dxa"/>
            <w:tcBorders>
              <w:top w:val="single" w:sz="4" w:space="0" w:color="auto"/>
              <w:left w:val="single" w:sz="4" w:space="0" w:color="auto"/>
              <w:bottom w:val="single" w:sz="4" w:space="0" w:color="auto"/>
              <w:right w:val="single" w:sz="4" w:space="0" w:color="auto"/>
            </w:tcBorders>
          </w:tcPr>
          <w:p w14:paraId="43A8B429" w14:textId="77777777" w:rsidR="0022165F" w:rsidRPr="000F0BA0" w:rsidRDefault="0022165F" w:rsidP="0022165F">
            <w:pPr>
              <w:pStyle w:val="TAL"/>
            </w:pPr>
            <w:r w:rsidRPr="000F0BA0">
              <w:t>EcsAddrConfigInfo</w:t>
            </w:r>
          </w:p>
        </w:tc>
        <w:tc>
          <w:tcPr>
            <w:tcW w:w="568" w:type="dxa"/>
            <w:tcBorders>
              <w:top w:val="single" w:sz="4" w:space="0" w:color="auto"/>
              <w:left w:val="single" w:sz="4" w:space="0" w:color="auto"/>
              <w:bottom w:val="single" w:sz="4" w:space="0" w:color="auto"/>
              <w:right w:val="single" w:sz="4" w:space="0" w:color="auto"/>
            </w:tcBorders>
          </w:tcPr>
          <w:p w14:paraId="3A1464C2" w14:textId="77777777" w:rsidR="0022165F" w:rsidRPr="000F0BA0" w:rsidRDefault="0022165F" w:rsidP="0022165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B6A347A" w14:textId="77777777" w:rsidR="0022165F" w:rsidRPr="000F0BA0" w:rsidRDefault="0022165F" w:rsidP="0022165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746C0987" w14:textId="77777777" w:rsidR="0022165F" w:rsidRPr="000F0BA0" w:rsidRDefault="0022165F" w:rsidP="0022165F">
            <w:pPr>
              <w:pStyle w:val="TAL"/>
              <w:rPr>
                <w:rFonts w:cs="Arial"/>
                <w:szCs w:val="18"/>
              </w:rPr>
            </w:pPr>
            <w:r w:rsidRPr="000F0BA0">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FB67EBE" w14:textId="77777777" w:rsidR="0022165F" w:rsidRPr="000F0BA0" w:rsidRDefault="0022165F" w:rsidP="0022165F">
            <w:pPr>
              <w:pStyle w:val="TAL"/>
            </w:pPr>
          </w:p>
        </w:tc>
      </w:tr>
      <w:tr w:rsidR="00573F89" w:rsidRPr="000F0BA0" w14:paraId="23890CD0" w14:textId="77777777" w:rsidTr="0022165F">
        <w:trPr>
          <w:jc w:val="center"/>
          <w:ins w:id="31" w:author="Ulrich Wiehe" w:date="2024-09-17T09:59:00Z"/>
        </w:trPr>
        <w:tc>
          <w:tcPr>
            <w:tcW w:w="1985" w:type="dxa"/>
            <w:tcBorders>
              <w:top w:val="single" w:sz="4" w:space="0" w:color="auto"/>
              <w:left w:val="single" w:sz="4" w:space="0" w:color="auto"/>
              <w:bottom w:val="single" w:sz="4" w:space="0" w:color="auto"/>
              <w:right w:val="single" w:sz="4" w:space="0" w:color="auto"/>
            </w:tcBorders>
          </w:tcPr>
          <w:p w14:paraId="6B5AF4C5" w14:textId="22525585" w:rsidR="00573F89" w:rsidRPr="000F0BA0" w:rsidRDefault="00573F89" w:rsidP="0022165F">
            <w:pPr>
              <w:pStyle w:val="TAL"/>
              <w:rPr>
                <w:ins w:id="32" w:author="Ulrich Wiehe" w:date="2024-09-17T09:59:00Z" w16du:dateUtc="2024-09-17T07:59:00Z"/>
              </w:rPr>
            </w:pPr>
            <w:ins w:id="33" w:author="Ulrich Wiehe" w:date="2024-09-17T09:59:00Z" w16du:dateUtc="2024-09-17T07:59:00Z">
              <w:r>
                <w:t>sharedMonitoringSuspension</w:t>
              </w:r>
            </w:ins>
          </w:p>
        </w:tc>
        <w:tc>
          <w:tcPr>
            <w:tcW w:w="1842" w:type="dxa"/>
            <w:tcBorders>
              <w:top w:val="single" w:sz="4" w:space="0" w:color="auto"/>
              <w:left w:val="single" w:sz="4" w:space="0" w:color="auto"/>
              <w:bottom w:val="single" w:sz="4" w:space="0" w:color="auto"/>
              <w:right w:val="single" w:sz="4" w:space="0" w:color="auto"/>
            </w:tcBorders>
          </w:tcPr>
          <w:p w14:paraId="1B6D1F82" w14:textId="7740278C" w:rsidR="00573F89" w:rsidRPr="000F0BA0" w:rsidRDefault="00573F89" w:rsidP="0022165F">
            <w:pPr>
              <w:pStyle w:val="TAL"/>
              <w:rPr>
                <w:ins w:id="34" w:author="Ulrich Wiehe" w:date="2024-09-17T09:59:00Z" w16du:dateUtc="2024-09-17T07:59:00Z"/>
              </w:rPr>
            </w:pPr>
            <w:ins w:id="35" w:author="Ulrich Wiehe" w:date="2024-09-17T09:59:00Z" w16du:dateUtc="2024-09-17T07:59:00Z">
              <w:r>
                <w:t>MonitoringSuspensio</w:t>
              </w:r>
            </w:ins>
            <w:ins w:id="36" w:author="Ulrich Wiehe" w:date="2024-09-17T10:00:00Z" w16du:dateUtc="2024-09-17T08:00:00Z">
              <w:r>
                <w:t>n</w:t>
              </w:r>
            </w:ins>
          </w:p>
        </w:tc>
        <w:tc>
          <w:tcPr>
            <w:tcW w:w="568" w:type="dxa"/>
            <w:tcBorders>
              <w:top w:val="single" w:sz="4" w:space="0" w:color="auto"/>
              <w:left w:val="single" w:sz="4" w:space="0" w:color="auto"/>
              <w:bottom w:val="single" w:sz="4" w:space="0" w:color="auto"/>
              <w:right w:val="single" w:sz="4" w:space="0" w:color="auto"/>
            </w:tcBorders>
          </w:tcPr>
          <w:p w14:paraId="445E6E1B" w14:textId="4CF50CC6" w:rsidR="00573F89" w:rsidRPr="000F0BA0" w:rsidRDefault="00573F89" w:rsidP="0022165F">
            <w:pPr>
              <w:pStyle w:val="TAC"/>
              <w:rPr>
                <w:ins w:id="37" w:author="Ulrich Wiehe" w:date="2024-09-17T09:59:00Z" w16du:dateUtc="2024-09-17T07:59:00Z"/>
              </w:rPr>
            </w:pPr>
            <w:ins w:id="38" w:author="Ulrich Wiehe" w:date="2024-09-17T10:00:00Z" w16du:dateUtc="2024-09-17T08:00:00Z">
              <w:r>
                <w:t>O</w:t>
              </w:r>
            </w:ins>
          </w:p>
        </w:tc>
        <w:tc>
          <w:tcPr>
            <w:tcW w:w="1133" w:type="dxa"/>
            <w:tcBorders>
              <w:top w:val="single" w:sz="4" w:space="0" w:color="auto"/>
              <w:left w:val="single" w:sz="4" w:space="0" w:color="auto"/>
              <w:bottom w:val="single" w:sz="4" w:space="0" w:color="auto"/>
              <w:right w:val="single" w:sz="4" w:space="0" w:color="auto"/>
            </w:tcBorders>
          </w:tcPr>
          <w:p w14:paraId="75B2DE44" w14:textId="1E55090A" w:rsidR="00573F89" w:rsidRPr="000F0BA0" w:rsidRDefault="00573F89" w:rsidP="0022165F">
            <w:pPr>
              <w:pStyle w:val="TAL"/>
              <w:rPr>
                <w:ins w:id="39" w:author="Ulrich Wiehe" w:date="2024-09-17T09:59:00Z" w16du:dateUtc="2024-09-17T07:59:00Z"/>
              </w:rPr>
            </w:pPr>
            <w:ins w:id="40" w:author="Ulrich Wiehe" w:date="2024-09-17T10:00:00Z" w16du:dateUtc="2024-09-17T08:00:00Z">
              <w:r>
                <w:t>0..1</w:t>
              </w:r>
            </w:ins>
          </w:p>
        </w:tc>
        <w:tc>
          <w:tcPr>
            <w:tcW w:w="3965" w:type="dxa"/>
            <w:tcBorders>
              <w:top w:val="single" w:sz="4" w:space="0" w:color="auto"/>
              <w:left w:val="single" w:sz="4" w:space="0" w:color="auto"/>
              <w:bottom w:val="single" w:sz="4" w:space="0" w:color="auto"/>
              <w:right w:val="single" w:sz="4" w:space="0" w:color="auto"/>
            </w:tcBorders>
          </w:tcPr>
          <w:p w14:paraId="6A05DC73" w14:textId="371EC560" w:rsidR="00573F89" w:rsidRPr="000F0BA0" w:rsidRDefault="00573F89" w:rsidP="0022165F">
            <w:pPr>
              <w:pStyle w:val="TAL"/>
              <w:rPr>
                <w:ins w:id="41" w:author="Ulrich Wiehe" w:date="2024-09-17T09:59:00Z" w16du:dateUtc="2024-09-17T07:59:00Z"/>
                <w:rFonts w:cs="Arial"/>
                <w:szCs w:val="18"/>
              </w:rPr>
            </w:pPr>
            <w:ins w:id="42" w:author="Ulrich Wiehe" w:date="2024-09-17T10:00:00Z" w16du:dateUtc="2024-09-17T08:00:00Z">
              <w:r>
                <w:rPr>
                  <w:rFonts w:cs="Arial"/>
                  <w:szCs w:val="18"/>
                </w:rPr>
                <w:t>Shared Monitoring Suspension</w:t>
              </w:r>
            </w:ins>
          </w:p>
        </w:tc>
        <w:tc>
          <w:tcPr>
            <w:tcW w:w="2197" w:type="dxa"/>
            <w:tcBorders>
              <w:top w:val="single" w:sz="4" w:space="0" w:color="auto"/>
              <w:left w:val="single" w:sz="4" w:space="0" w:color="auto"/>
              <w:bottom w:val="single" w:sz="4" w:space="0" w:color="auto"/>
              <w:right w:val="single" w:sz="4" w:space="0" w:color="auto"/>
            </w:tcBorders>
          </w:tcPr>
          <w:p w14:paraId="7DE70A74" w14:textId="77777777" w:rsidR="00573F89" w:rsidRPr="000F0BA0" w:rsidRDefault="00573F89" w:rsidP="0022165F">
            <w:pPr>
              <w:pStyle w:val="TAL"/>
              <w:rPr>
                <w:ins w:id="43" w:author="Ulrich Wiehe" w:date="2024-09-17T09:59:00Z" w16du:dateUtc="2024-09-17T07:59:00Z"/>
              </w:rPr>
            </w:pPr>
          </w:p>
        </w:tc>
      </w:tr>
      <w:tr w:rsidR="005B7866" w:rsidRPr="000F0BA0"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1A2F55DC" w:rsidR="005B7866" w:rsidRPr="000F0BA0" w:rsidRDefault="005B7866" w:rsidP="007F1FAF">
            <w:pPr>
              <w:pStyle w:val="TAN"/>
            </w:pPr>
            <w:r w:rsidRPr="000F0BA0">
              <w:t>N</w:t>
            </w:r>
            <w:r w:rsidR="006B43B3" w:rsidRPr="000F0BA0">
              <w:t>OTE </w:t>
            </w:r>
            <w:r w:rsidRPr="000F0BA0">
              <w:t>1:</w:t>
            </w:r>
            <w:r w:rsidRPr="000F0BA0">
              <w:tab/>
              <w:t>Exactly one of sharedAmData, sharedSmsSubsData, sharedSmsMngSubsData sharedDnnConfigurations, sharedTraceData</w:t>
            </w:r>
            <w:ins w:id="44" w:author="Ulrich Wiehe" w:date="2024-09-17T10:08:00Z" w16du:dateUtc="2024-09-17T08:08:00Z">
              <w:r w:rsidR="004C723B">
                <w:t>,</w:t>
              </w:r>
            </w:ins>
            <w:r w:rsidRPr="000F0BA0">
              <w:t xml:space="preserve"> </w:t>
            </w:r>
            <w:del w:id="45" w:author="Ulrich Wiehe" w:date="2024-09-17T10:08:00Z" w16du:dateUtc="2024-09-17T08:08:00Z">
              <w:r w:rsidRPr="000F0BA0" w:rsidDel="004C723B">
                <w:delText xml:space="preserve">and </w:delText>
              </w:r>
            </w:del>
            <w:r w:rsidRPr="000F0BA0">
              <w:t>sharedSnssaiInfos</w:t>
            </w:r>
            <w:ins w:id="46" w:author="Ulrich Wiehe" w:date="2024-09-17T10:09:00Z" w16du:dateUtc="2024-09-17T08:09:00Z">
              <w:r w:rsidR="00DF7F9B">
                <w:t>, sharedVnGroupDatas, sharedSmSubsData</w:t>
              </w:r>
            </w:ins>
            <w:ins w:id="47" w:author="Ulrich Wiehe" w:date="2024-09-17T10:10:00Z" w16du:dateUtc="2024-09-17T08:10:00Z">
              <w:r w:rsidR="00DF7F9B">
                <w:t>, sharedEcsAddrConfigInfo and sharedMonitoringSuspension</w:t>
              </w:r>
            </w:ins>
            <w:r w:rsidRPr="000F0BA0">
              <w:t xml:space="preserve"> shall be present.</w:t>
            </w:r>
          </w:p>
          <w:p w14:paraId="3E34B5FE" w14:textId="7C22F7EC" w:rsidR="005B7866" w:rsidRPr="000F0BA0" w:rsidRDefault="005B7866" w:rsidP="007F1FAF">
            <w:pPr>
              <w:pStyle w:val="TAN"/>
            </w:pPr>
            <w:r w:rsidRPr="000F0BA0">
              <w:t>N</w:t>
            </w:r>
            <w:r w:rsidR="006B43B3" w:rsidRPr="000F0BA0">
              <w:t>OTE </w:t>
            </w:r>
            <w:r w:rsidRPr="000F0BA0">
              <w:t>2:</w:t>
            </w:r>
            <w:r w:rsidRPr="000F0BA0">
              <w:tab/>
              <w:t>The attributes sharedAmData, sharedSmsSubsData and SharedSmsMngSubsData shall not contain sharedDataIds</w:t>
            </w:r>
          </w:p>
          <w:p w14:paraId="0736AC8A" w14:textId="648E0A8C" w:rsidR="005B7866" w:rsidRPr="000F0BA0" w:rsidRDefault="005B7866" w:rsidP="007F1FAF">
            <w:pPr>
              <w:pStyle w:val="TAN"/>
            </w:pPr>
            <w:r w:rsidRPr="000F0BA0">
              <w:t>N</w:t>
            </w:r>
            <w:r w:rsidR="006B43B3" w:rsidRPr="000F0BA0">
              <w:t>OTE </w:t>
            </w:r>
            <w:r w:rsidRPr="000F0BA0">
              <w:t>3:</w:t>
            </w:r>
            <w:r w:rsidRPr="000F0BA0">
              <w:tab/>
              <w:t>When shared data clash with individual data, individual data shall take precedence as default treatment unless the feature SharedDataTreatment is supported and the SharedData contains treatment instructions different from the default treatment.</w:t>
            </w:r>
          </w:p>
          <w:p w14:paraId="5785E6C0" w14:textId="77777777" w:rsidR="005B7866" w:rsidRPr="000F0BA0" w:rsidRDefault="005B7866" w:rsidP="007F1FAF">
            <w:pPr>
              <w:pStyle w:val="TAN"/>
            </w:pPr>
          </w:p>
        </w:tc>
      </w:tr>
    </w:tbl>
    <w:p w14:paraId="537E2F05" w14:textId="77777777" w:rsidR="005B7866" w:rsidRPr="000F0BA0" w:rsidRDefault="005B7866" w:rsidP="005B7866"/>
    <w:p w14:paraId="2D4BB363"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1338606"/>
      <w:bookmarkStart w:id="49" w:name="_Toc27585258"/>
      <w:bookmarkStart w:id="50" w:name="_Toc36457224"/>
      <w:bookmarkStart w:id="51" w:name="_Toc45028118"/>
      <w:bookmarkStart w:id="52" w:name="_Toc45028953"/>
      <w:bookmarkStart w:id="53" w:name="_Toc67681712"/>
      <w:bookmarkStart w:id="54" w:name="_Toc16967600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89CAE" w14:textId="77777777" w:rsidR="005B7866" w:rsidRPr="000F0BA0" w:rsidRDefault="005B7866" w:rsidP="00C05182">
      <w:pPr>
        <w:pStyle w:val="Heading4"/>
      </w:pPr>
      <w:bookmarkStart w:id="55" w:name="_Toc11338781"/>
      <w:bookmarkStart w:id="56" w:name="_Toc27585485"/>
      <w:bookmarkStart w:id="57" w:name="_Toc36457491"/>
      <w:bookmarkStart w:id="58" w:name="_Toc45028408"/>
      <w:bookmarkStart w:id="59" w:name="_Toc45029243"/>
      <w:bookmarkStart w:id="60" w:name="_Toc67682007"/>
      <w:bookmarkStart w:id="61" w:name="_Toc169676380"/>
      <w:bookmarkEnd w:id="48"/>
      <w:bookmarkEnd w:id="49"/>
      <w:bookmarkEnd w:id="50"/>
      <w:bookmarkEnd w:id="51"/>
      <w:bookmarkEnd w:id="52"/>
      <w:bookmarkEnd w:id="53"/>
      <w:bookmarkEnd w:id="54"/>
      <w:r w:rsidRPr="000F0BA0">
        <w:t>6.4.6.1</w:t>
      </w:r>
      <w:r w:rsidRPr="000F0BA0">
        <w:tab/>
        <w:t>General</w:t>
      </w:r>
      <w:bookmarkEnd w:id="55"/>
      <w:bookmarkEnd w:id="56"/>
      <w:bookmarkEnd w:id="57"/>
      <w:bookmarkEnd w:id="58"/>
      <w:bookmarkEnd w:id="59"/>
      <w:bookmarkEnd w:id="60"/>
      <w:bookmarkEnd w:id="61"/>
    </w:p>
    <w:p w14:paraId="12FFAEC8" w14:textId="77777777" w:rsidR="005B7866" w:rsidRPr="000F0BA0" w:rsidRDefault="005B7866" w:rsidP="005B7866">
      <w:r w:rsidRPr="000F0BA0">
        <w:t>This clause specifies the application data model supported by the API.</w:t>
      </w:r>
    </w:p>
    <w:p w14:paraId="75E0F3F6" w14:textId="77777777" w:rsidR="005B7866" w:rsidRPr="000F0BA0" w:rsidRDefault="005B7866" w:rsidP="005B7866">
      <w:r w:rsidRPr="000F0BA0">
        <w:t>Table 6.4.6.1-1 specifies the data types defined for the Nudm_EE service API.</w:t>
      </w:r>
    </w:p>
    <w:p w14:paraId="51FC253E" w14:textId="77777777" w:rsidR="005B7866" w:rsidRPr="000F0BA0" w:rsidRDefault="005B7866" w:rsidP="005B7866">
      <w:pPr>
        <w:pStyle w:val="TH"/>
      </w:pPr>
      <w:r w:rsidRPr="000F0BA0">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57"/>
        <w:gridCol w:w="4446"/>
        <w:gridCol w:w="33"/>
      </w:tblGrid>
      <w:tr w:rsidR="005B7866" w:rsidRPr="000F0BA0" w14:paraId="48CC7A37"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512DA58C" w14:textId="77777777" w:rsidR="005B7866" w:rsidRPr="000F0BA0" w:rsidRDefault="005B7866" w:rsidP="007F1FAF">
            <w:pPr>
              <w:pStyle w:val="TAH"/>
            </w:pPr>
            <w:r w:rsidRPr="000F0BA0">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F34C685" w14:textId="77777777" w:rsidR="005B7866" w:rsidRPr="000F0BA0" w:rsidRDefault="005B7866" w:rsidP="007F1FAF">
            <w:pPr>
              <w:pStyle w:val="TAH"/>
            </w:pPr>
            <w:r w:rsidRPr="000F0BA0">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B0D448" w14:textId="77777777" w:rsidR="005B7866" w:rsidRPr="000F0BA0" w:rsidRDefault="005B7866" w:rsidP="007F1FAF">
            <w:pPr>
              <w:pStyle w:val="TAH"/>
            </w:pPr>
            <w:r w:rsidRPr="000F0BA0">
              <w:t>Description</w:t>
            </w:r>
          </w:p>
        </w:tc>
      </w:tr>
      <w:tr w:rsidR="005B7866" w:rsidRPr="000F0BA0" w14:paraId="7C7F086C"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7796253" w14:textId="77777777" w:rsidR="005B7866" w:rsidRPr="000F0BA0" w:rsidRDefault="005B7866" w:rsidP="007F1FAF">
            <w:pPr>
              <w:pStyle w:val="TAL"/>
            </w:pPr>
            <w:r w:rsidRPr="000F0BA0">
              <w:t>EeSubscription</w:t>
            </w:r>
          </w:p>
        </w:tc>
        <w:tc>
          <w:tcPr>
            <w:tcW w:w="1668" w:type="dxa"/>
            <w:tcBorders>
              <w:top w:val="single" w:sz="4" w:space="0" w:color="auto"/>
              <w:left w:val="single" w:sz="4" w:space="0" w:color="auto"/>
              <w:bottom w:val="single" w:sz="4" w:space="0" w:color="auto"/>
              <w:right w:val="single" w:sz="4" w:space="0" w:color="auto"/>
            </w:tcBorders>
          </w:tcPr>
          <w:p w14:paraId="36BDFBE5" w14:textId="77777777" w:rsidR="005B7866" w:rsidRPr="000F0BA0" w:rsidRDefault="005B7866" w:rsidP="007F1FAF">
            <w:pPr>
              <w:pStyle w:val="TAL"/>
            </w:pPr>
            <w:r w:rsidRPr="000F0BA0">
              <w:t>6.4.6.2.2</w:t>
            </w:r>
          </w:p>
        </w:tc>
        <w:tc>
          <w:tcPr>
            <w:tcW w:w="4468" w:type="dxa"/>
            <w:tcBorders>
              <w:top w:val="single" w:sz="4" w:space="0" w:color="auto"/>
              <w:left w:val="single" w:sz="4" w:space="0" w:color="auto"/>
              <w:bottom w:val="single" w:sz="4" w:space="0" w:color="auto"/>
              <w:right w:val="single" w:sz="4" w:space="0" w:color="auto"/>
            </w:tcBorders>
          </w:tcPr>
          <w:p w14:paraId="31754FB1" w14:textId="77777777" w:rsidR="005B7866" w:rsidRPr="000F0BA0" w:rsidRDefault="005B7866" w:rsidP="007F1FAF">
            <w:pPr>
              <w:pStyle w:val="TAL"/>
              <w:rPr>
                <w:rFonts w:cs="Arial"/>
                <w:szCs w:val="18"/>
              </w:rPr>
            </w:pPr>
            <w:r w:rsidRPr="000F0BA0">
              <w:rPr>
                <w:rFonts w:cs="Arial"/>
                <w:szCs w:val="18"/>
              </w:rPr>
              <w:t>A subscription to Notifications</w:t>
            </w:r>
          </w:p>
        </w:tc>
      </w:tr>
      <w:tr w:rsidR="005B7866" w:rsidRPr="000F0BA0" w14:paraId="75B48736"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073103F" w14:textId="77777777" w:rsidR="005B7866" w:rsidRPr="000F0BA0" w:rsidRDefault="005B7866" w:rsidP="007F1FAF">
            <w:pPr>
              <w:pStyle w:val="TAL"/>
            </w:pPr>
            <w:r w:rsidRPr="000F0BA0">
              <w:t>MonitoringConfiguration</w:t>
            </w:r>
          </w:p>
        </w:tc>
        <w:tc>
          <w:tcPr>
            <w:tcW w:w="1668" w:type="dxa"/>
            <w:tcBorders>
              <w:top w:val="single" w:sz="4" w:space="0" w:color="auto"/>
              <w:left w:val="single" w:sz="4" w:space="0" w:color="auto"/>
              <w:bottom w:val="single" w:sz="4" w:space="0" w:color="auto"/>
              <w:right w:val="single" w:sz="4" w:space="0" w:color="auto"/>
            </w:tcBorders>
          </w:tcPr>
          <w:p w14:paraId="494301D9" w14:textId="77777777" w:rsidR="005B7866" w:rsidRPr="000F0BA0" w:rsidRDefault="005B7866" w:rsidP="007F1FAF">
            <w:pPr>
              <w:pStyle w:val="TAL"/>
            </w:pPr>
            <w:r w:rsidRPr="000F0BA0">
              <w:t>6.4.6.2.3</w:t>
            </w:r>
          </w:p>
        </w:tc>
        <w:tc>
          <w:tcPr>
            <w:tcW w:w="4468" w:type="dxa"/>
            <w:tcBorders>
              <w:top w:val="single" w:sz="4" w:space="0" w:color="auto"/>
              <w:left w:val="single" w:sz="4" w:space="0" w:color="auto"/>
              <w:bottom w:val="single" w:sz="4" w:space="0" w:color="auto"/>
              <w:right w:val="single" w:sz="4" w:space="0" w:color="auto"/>
            </w:tcBorders>
          </w:tcPr>
          <w:p w14:paraId="2AAACE2E" w14:textId="77777777" w:rsidR="005B7866" w:rsidRPr="000F0BA0" w:rsidRDefault="005B7866" w:rsidP="007F1FAF">
            <w:pPr>
              <w:pStyle w:val="TAL"/>
              <w:rPr>
                <w:rFonts w:cs="Arial"/>
                <w:szCs w:val="18"/>
              </w:rPr>
            </w:pPr>
            <w:r w:rsidRPr="000F0BA0">
              <w:rPr>
                <w:rFonts w:cs="Arial"/>
                <w:szCs w:val="18"/>
              </w:rPr>
              <w:t>Monitoring Configuration</w:t>
            </w:r>
          </w:p>
        </w:tc>
      </w:tr>
      <w:tr w:rsidR="005B7866" w:rsidRPr="000F0BA0" w14:paraId="54D09147"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9B40DEB" w14:textId="77777777" w:rsidR="005B7866" w:rsidRPr="000F0BA0" w:rsidRDefault="005B7866" w:rsidP="007F1FAF">
            <w:pPr>
              <w:pStyle w:val="TAL"/>
            </w:pPr>
            <w:r w:rsidRPr="000F0BA0">
              <w:t>MonitoringReport</w:t>
            </w:r>
          </w:p>
        </w:tc>
        <w:tc>
          <w:tcPr>
            <w:tcW w:w="1668" w:type="dxa"/>
            <w:tcBorders>
              <w:top w:val="single" w:sz="4" w:space="0" w:color="auto"/>
              <w:left w:val="single" w:sz="4" w:space="0" w:color="auto"/>
              <w:bottom w:val="single" w:sz="4" w:space="0" w:color="auto"/>
              <w:right w:val="single" w:sz="4" w:space="0" w:color="auto"/>
            </w:tcBorders>
          </w:tcPr>
          <w:p w14:paraId="7B86A80A" w14:textId="77777777" w:rsidR="005B7866" w:rsidRPr="000F0BA0" w:rsidRDefault="005B7866" w:rsidP="007F1FAF">
            <w:pPr>
              <w:pStyle w:val="TAL"/>
            </w:pPr>
            <w:r w:rsidRPr="000F0BA0">
              <w:t>6.4.6.2.4</w:t>
            </w:r>
          </w:p>
        </w:tc>
        <w:tc>
          <w:tcPr>
            <w:tcW w:w="4468" w:type="dxa"/>
            <w:tcBorders>
              <w:top w:val="single" w:sz="4" w:space="0" w:color="auto"/>
              <w:left w:val="single" w:sz="4" w:space="0" w:color="auto"/>
              <w:bottom w:val="single" w:sz="4" w:space="0" w:color="auto"/>
              <w:right w:val="single" w:sz="4" w:space="0" w:color="auto"/>
            </w:tcBorders>
          </w:tcPr>
          <w:p w14:paraId="77E98642" w14:textId="77777777" w:rsidR="005B7866" w:rsidRPr="000F0BA0" w:rsidRDefault="005B7866" w:rsidP="007F1FAF">
            <w:pPr>
              <w:pStyle w:val="TAL"/>
              <w:rPr>
                <w:rFonts w:cs="Arial"/>
                <w:szCs w:val="18"/>
              </w:rPr>
            </w:pPr>
            <w:r w:rsidRPr="000F0BA0">
              <w:rPr>
                <w:rFonts w:cs="Arial"/>
                <w:szCs w:val="18"/>
              </w:rPr>
              <w:t>Monitoring Report</w:t>
            </w:r>
          </w:p>
        </w:tc>
      </w:tr>
      <w:tr w:rsidR="00BB6AE0" w:rsidRPr="000F0BA0" w14:paraId="29EE6007"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0624202" w14:textId="77777777" w:rsidR="00BB6AE0" w:rsidRPr="000F0BA0" w:rsidRDefault="00BB6AE0" w:rsidP="00BB6AE0">
            <w:pPr>
              <w:pStyle w:val="TAL"/>
            </w:pPr>
            <w:r w:rsidRPr="000F0BA0">
              <w:t>Report</w:t>
            </w:r>
          </w:p>
        </w:tc>
        <w:tc>
          <w:tcPr>
            <w:tcW w:w="1668" w:type="dxa"/>
            <w:tcBorders>
              <w:top w:val="single" w:sz="4" w:space="0" w:color="auto"/>
              <w:left w:val="single" w:sz="4" w:space="0" w:color="auto"/>
              <w:bottom w:val="single" w:sz="4" w:space="0" w:color="auto"/>
              <w:right w:val="single" w:sz="4" w:space="0" w:color="auto"/>
            </w:tcBorders>
          </w:tcPr>
          <w:p w14:paraId="348B322D" w14:textId="77777777" w:rsidR="00BB6AE0" w:rsidRPr="000F0BA0" w:rsidRDefault="00BB6AE0" w:rsidP="00BB6AE0">
            <w:pPr>
              <w:pStyle w:val="TAL"/>
            </w:pPr>
            <w:r w:rsidRPr="000F0BA0">
              <w:t>6.4.6.2.5</w:t>
            </w:r>
          </w:p>
        </w:tc>
        <w:tc>
          <w:tcPr>
            <w:tcW w:w="4468" w:type="dxa"/>
            <w:tcBorders>
              <w:top w:val="single" w:sz="4" w:space="0" w:color="auto"/>
              <w:left w:val="single" w:sz="4" w:space="0" w:color="auto"/>
              <w:bottom w:val="single" w:sz="4" w:space="0" w:color="auto"/>
              <w:right w:val="single" w:sz="4" w:space="0" w:color="auto"/>
            </w:tcBorders>
          </w:tcPr>
          <w:p w14:paraId="5B10ADF4" w14:textId="684B90E7" w:rsidR="00BB6AE0" w:rsidRPr="000F0BA0" w:rsidRDefault="00BB6AE0" w:rsidP="00BB6AE0">
            <w:pPr>
              <w:pStyle w:val="TAL"/>
              <w:rPr>
                <w:rFonts w:cs="Arial"/>
                <w:szCs w:val="18"/>
              </w:rPr>
            </w:pPr>
            <w:r w:rsidRPr="000F0BA0">
              <w:rPr>
                <w:rFonts w:cs="Arial"/>
                <w:szCs w:val="18"/>
              </w:rPr>
              <w:t>Event report</w:t>
            </w:r>
          </w:p>
        </w:tc>
      </w:tr>
      <w:tr w:rsidR="00BB6AE0" w:rsidRPr="000F0BA0" w14:paraId="4B406AB4"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8E6C615" w14:textId="77777777" w:rsidR="00BB6AE0" w:rsidRPr="000F0BA0" w:rsidRDefault="00BB6AE0" w:rsidP="00BB6AE0">
            <w:pPr>
              <w:pStyle w:val="TAL"/>
            </w:pPr>
            <w:r w:rsidRPr="000F0BA0">
              <w:t>ReportingOptions</w:t>
            </w:r>
          </w:p>
        </w:tc>
        <w:tc>
          <w:tcPr>
            <w:tcW w:w="1668" w:type="dxa"/>
            <w:tcBorders>
              <w:top w:val="single" w:sz="4" w:space="0" w:color="auto"/>
              <w:left w:val="single" w:sz="4" w:space="0" w:color="auto"/>
              <w:bottom w:val="single" w:sz="4" w:space="0" w:color="auto"/>
              <w:right w:val="single" w:sz="4" w:space="0" w:color="auto"/>
            </w:tcBorders>
          </w:tcPr>
          <w:p w14:paraId="0849EFCB" w14:textId="77777777" w:rsidR="00BB6AE0" w:rsidRPr="000F0BA0" w:rsidRDefault="00BB6AE0" w:rsidP="00BB6AE0">
            <w:pPr>
              <w:pStyle w:val="TAL"/>
            </w:pPr>
            <w:r w:rsidRPr="000F0BA0">
              <w:t>6.4.6.2.6</w:t>
            </w:r>
          </w:p>
        </w:tc>
        <w:tc>
          <w:tcPr>
            <w:tcW w:w="4468" w:type="dxa"/>
            <w:tcBorders>
              <w:top w:val="single" w:sz="4" w:space="0" w:color="auto"/>
              <w:left w:val="single" w:sz="4" w:space="0" w:color="auto"/>
              <w:bottom w:val="single" w:sz="4" w:space="0" w:color="auto"/>
              <w:right w:val="single" w:sz="4" w:space="0" w:color="auto"/>
            </w:tcBorders>
          </w:tcPr>
          <w:p w14:paraId="17810242" w14:textId="3602E7AD" w:rsidR="00BB6AE0" w:rsidRPr="000F0BA0" w:rsidRDefault="00BB6AE0" w:rsidP="00BB6AE0">
            <w:pPr>
              <w:pStyle w:val="TAL"/>
              <w:rPr>
                <w:rFonts w:cs="Arial"/>
                <w:szCs w:val="18"/>
              </w:rPr>
            </w:pPr>
            <w:r w:rsidRPr="000F0BA0">
              <w:rPr>
                <w:rFonts w:cs="Arial"/>
                <w:szCs w:val="18"/>
              </w:rPr>
              <w:t>Report options</w:t>
            </w:r>
          </w:p>
        </w:tc>
      </w:tr>
      <w:tr w:rsidR="00BB6AE0" w:rsidRPr="000F0BA0" w14:paraId="72D80940"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14A553C" w14:textId="77777777" w:rsidR="00BB6AE0" w:rsidRPr="000F0BA0" w:rsidRDefault="00BB6AE0" w:rsidP="00BB6AE0">
            <w:pPr>
              <w:pStyle w:val="TAL"/>
            </w:pPr>
            <w:r w:rsidRPr="000F0BA0">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1BB48A1C" w14:textId="77777777" w:rsidR="00BB6AE0" w:rsidRPr="000F0BA0" w:rsidRDefault="00BB6AE0" w:rsidP="00BB6AE0">
            <w:pPr>
              <w:pStyle w:val="TAL"/>
            </w:pPr>
            <w:r w:rsidRPr="000F0BA0">
              <w:t>6.4.6.2.7</w:t>
            </w:r>
          </w:p>
        </w:tc>
        <w:tc>
          <w:tcPr>
            <w:tcW w:w="4468" w:type="dxa"/>
            <w:tcBorders>
              <w:top w:val="single" w:sz="4" w:space="0" w:color="auto"/>
              <w:left w:val="single" w:sz="4" w:space="0" w:color="auto"/>
              <w:bottom w:val="single" w:sz="4" w:space="0" w:color="auto"/>
              <w:right w:val="single" w:sz="4" w:space="0" w:color="auto"/>
            </w:tcBorders>
          </w:tcPr>
          <w:p w14:paraId="78230732" w14:textId="287EB80F" w:rsidR="00BB6AE0" w:rsidRPr="000F0BA0" w:rsidRDefault="00BB6AE0" w:rsidP="00BB6AE0">
            <w:pPr>
              <w:pStyle w:val="TAL"/>
              <w:rPr>
                <w:rFonts w:cs="Arial"/>
                <w:szCs w:val="18"/>
              </w:rPr>
            </w:pPr>
            <w:r w:rsidRPr="000F0BA0">
              <w:rPr>
                <w:rFonts w:cs="Arial"/>
                <w:szCs w:val="18"/>
              </w:rPr>
              <w:t>Report for change of SUPI/PEI association</w:t>
            </w:r>
          </w:p>
        </w:tc>
      </w:tr>
      <w:tr w:rsidR="00BB6AE0" w:rsidRPr="000F0BA0" w14:paraId="1F341562"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E7DD0D" w14:textId="77777777" w:rsidR="00BB6AE0" w:rsidRPr="000F0BA0" w:rsidRDefault="00BB6AE0" w:rsidP="00BB6AE0">
            <w:pPr>
              <w:pStyle w:val="TAL"/>
            </w:pPr>
            <w:r w:rsidRPr="000F0BA0">
              <w:t>RoamingStatusReport</w:t>
            </w:r>
          </w:p>
        </w:tc>
        <w:tc>
          <w:tcPr>
            <w:tcW w:w="1668" w:type="dxa"/>
            <w:tcBorders>
              <w:top w:val="single" w:sz="4" w:space="0" w:color="auto"/>
              <w:left w:val="single" w:sz="4" w:space="0" w:color="auto"/>
              <w:bottom w:val="single" w:sz="4" w:space="0" w:color="auto"/>
              <w:right w:val="single" w:sz="4" w:space="0" w:color="auto"/>
            </w:tcBorders>
          </w:tcPr>
          <w:p w14:paraId="2E181EDB" w14:textId="77777777" w:rsidR="00BB6AE0" w:rsidRPr="000F0BA0" w:rsidRDefault="00BB6AE0" w:rsidP="00BB6AE0">
            <w:pPr>
              <w:pStyle w:val="TAL"/>
            </w:pPr>
            <w:r w:rsidRPr="000F0BA0">
              <w:t>6.4.6.2.8</w:t>
            </w:r>
          </w:p>
        </w:tc>
        <w:tc>
          <w:tcPr>
            <w:tcW w:w="4468" w:type="dxa"/>
            <w:tcBorders>
              <w:top w:val="single" w:sz="4" w:space="0" w:color="auto"/>
              <w:left w:val="single" w:sz="4" w:space="0" w:color="auto"/>
              <w:bottom w:val="single" w:sz="4" w:space="0" w:color="auto"/>
              <w:right w:val="single" w:sz="4" w:space="0" w:color="auto"/>
            </w:tcBorders>
          </w:tcPr>
          <w:p w14:paraId="6E6476F2" w14:textId="2067D39E" w:rsidR="00BB6AE0" w:rsidRPr="000F0BA0" w:rsidRDefault="00BB6AE0" w:rsidP="00BB6AE0">
            <w:pPr>
              <w:pStyle w:val="TAL"/>
              <w:rPr>
                <w:rFonts w:cs="Arial"/>
                <w:szCs w:val="18"/>
              </w:rPr>
            </w:pPr>
            <w:r w:rsidRPr="000F0BA0">
              <w:rPr>
                <w:rFonts w:cs="Arial"/>
                <w:szCs w:val="18"/>
              </w:rPr>
              <w:t>Report for roaming status retrieval</w:t>
            </w:r>
          </w:p>
        </w:tc>
      </w:tr>
      <w:tr w:rsidR="00BB6AE0" w:rsidRPr="000F0BA0" w14:paraId="52DB86AA"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C2500A2" w14:textId="77777777" w:rsidR="00BB6AE0" w:rsidRPr="000F0BA0" w:rsidRDefault="00BB6AE0" w:rsidP="00BB6AE0">
            <w:pPr>
              <w:pStyle w:val="TAL"/>
            </w:pPr>
            <w:r w:rsidRPr="000F0BA0">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22960AE3" w14:textId="77777777" w:rsidR="00BB6AE0" w:rsidRPr="000F0BA0" w:rsidRDefault="00BB6AE0" w:rsidP="00BB6AE0">
            <w:pPr>
              <w:pStyle w:val="TAL"/>
            </w:pPr>
            <w:r w:rsidRPr="000F0BA0">
              <w:rPr>
                <w:rFonts w:hint="eastAsia"/>
              </w:rPr>
              <w:t>6.4.6.2.</w:t>
            </w:r>
            <w:r w:rsidRPr="000F0BA0">
              <w:t>9</w:t>
            </w:r>
          </w:p>
        </w:tc>
        <w:tc>
          <w:tcPr>
            <w:tcW w:w="4468" w:type="dxa"/>
            <w:tcBorders>
              <w:top w:val="single" w:sz="4" w:space="0" w:color="auto"/>
              <w:left w:val="single" w:sz="4" w:space="0" w:color="auto"/>
              <w:bottom w:val="single" w:sz="4" w:space="0" w:color="auto"/>
              <w:right w:val="single" w:sz="4" w:space="0" w:color="auto"/>
            </w:tcBorders>
          </w:tcPr>
          <w:p w14:paraId="712C7D9B" w14:textId="4A2E28C4" w:rsidR="00BB6AE0" w:rsidRPr="000F0BA0" w:rsidRDefault="00BB6AE0" w:rsidP="00BB6AE0">
            <w:pPr>
              <w:pStyle w:val="TAL"/>
              <w:rPr>
                <w:rFonts w:cs="Arial"/>
                <w:szCs w:val="18"/>
              </w:rPr>
            </w:pPr>
            <w:r w:rsidRPr="000F0BA0">
              <w:rPr>
                <w:rFonts w:cs="Arial"/>
                <w:szCs w:val="18"/>
              </w:rPr>
              <w:t>Created subscription for event exposure</w:t>
            </w:r>
          </w:p>
        </w:tc>
      </w:tr>
      <w:tr w:rsidR="00BB6AE0" w:rsidRPr="000F0BA0" w14:paraId="2D033CFE"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AC9FC34" w14:textId="77777777" w:rsidR="00BB6AE0" w:rsidRPr="000F0BA0" w:rsidRDefault="00BB6AE0" w:rsidP="00BB6AE0">
            <w:pPr>
              <w:pStyle w:val="TAL"/>
            </w:pPr>
            <w:r w:rsidRPr="000F0BA0">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41DD2591" w14:textId="77777777" w:rsidR="00BB6AE0" w:rsidRPr="000F0BA0" w:rsidRDefault="00BB6AE0" w:rsidP="00BB6AE0">
            <w:pPr>
              <w:pStyle w:val="TAL"/>
            </w:pPr>
            <w:r w:rsidRPr="000F0BA0">
              <w:t>6.4.6.2.10</w:t>
            </w:r>
          </w:p>
        </w:tc>
        <w:tc>
          <w:tcPr>
            <w:tcW w:w="4468" w:type="dxa"/>
            <w:tcBorders>
              <w:top w:val="single" w:sz="4" w:space="0" w:color="auto"/>
              <w:left w:val="single" w:sz="4" w:space="0" w:color="auto"/>
              <w:bottom w:val="single" w:sz="4" w:space="0" w:color="auto"/>
              <w:right w:val="single" w:sz="4" w:space="0" w:color="auto"/>
            </w:tcBorders>
          </w:tcPr>
          <w:p w14:paraId="5BF6FAE0" w14:textId="67DED545" w:rsidR="00BB6AE0" w:rsidRPr="000F0BA0" w:rsidRDefault="00BB6AE0" w:rsidP="00BB6AE0">
            <w:pPr>
              <w:pStyle w:val="TAL"/>
              <w:rPr>
                <w:rFonts w:cs="Arial"/>
                <w:szCs w:val="18"/>
              </w:rPr>
            </w:pPr>
            <w:r w:rsidRPr="000F0BA0">
              <w:rPr>
                <w:rFonts w:cs="Arial"/>
                <w:szCs w:val="18"/>
              </w:rPr>
              <w:t>Configuration for location reporting</w:t>
            </w:r>
          </w:p>
        </w:tc>
      </w:tr>
      <w:tr w:rsidR="00BB6AE0" w:rsidRPr="000F0BA0" w14:paraId="041DA33D"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047990A" w14:textId="77777777" w:rsidR="00BB6AE0" w:rsidRPr="000F0BA0" w:rsidRDefault="00BB6AE0" w:rsidP="00BB6AE0">
            <w:pPr>
              <w:pStyle w:val="TAL"/>
            </w:pPr>
            <w:r w:rsidRPr="000F0BA0">
              <w:t>CnTypeChangeReport</w:t>
            </w:r>
          </w:p>
        </w:tc>
        <w:tc>
          <w:tcPr>
            <w:tcW w:w="1668" w:type="dxa"/>
            <w:tcBorders>
              <w:top w:val="single" w:sz="4" w:space="0" w:color="auto"/>
              <w:left w:val="single" w:sz="4" w:space="0" w:color="auto"/>
              <w:bottom w:val="single" w:sz="4" w:space="0" w:color="auto"/>
              <w:right w:val="single" w:sz="4" w:space="0" w:color="auto"/>
            </w:tcBorders>
          </w:tcPr>
          <w:p w14:paraId="05C6FA64" w14:textId="77777777" w:rsidR="00BB6AE0" w:rsidRPr="000F0BA0" w:rsidRDefault="00BB6AE0" w:rsidP="00BB6AE0">
            <w:pPr>
              <w:pStyle w:val="TAL"/>
            </w:pPr>
            <w:r w:rsidRPr="000F0BA0">
              <w:t>6.4.6.2.11</w:t>
            </w:r>
          </w:p>
        </w:tc>
        <w:tc>
          <w:tcPr>
            <w:tcW w:w="4468" w:type="dxa"/>
            <w:tcBorders>
              <w:top w:val="single" w:sz="4" w:space="0" w:color="auto"/>
              <w:left w:val="single" w:sz="4" w:space="0" w:color="auto"/>
              <w:bottom w:val="single" w:sz="4" w:space="0" w:color="auto"/>
              <w:right w:val="single" w:sz="4" w:space="0" w:color="auto"/>
            </w:tcBorders>
          </w:tcPr>
          <w:p w14:paraId="3D807537" w14:textId="6AA8B1BF" w:rsidR="00BB6AE0" w:rsidRPr="000F0BA0" w:rsidRDefault="00BB6AE0" w:rsidP="00BB6AE0">
            <w:pPr>
              <w:pStyle w:val="TAL"/>
              <w:rPr>
                <w:rFonts w:cs="Arial"/>
                <w:szCs w:val="18"/>
              </w:rPr>
            </w:pPr>
            <w:r w:rsidRPr="000F0BA0">
              <w:rPr>
                <w:rFonts w:cs="Arial"/>
                <w:szCs w:val="18"/>
              </w:rPr>
              <w:t>Report for CN type change</w:t>
            </w:r>
          </w:p>
        </w:tc>
      </w:tr>
      <w:tr w:rsidR="00BB6AE0" w:rsidRPr="000F0BA0" w14:paraId="318F8E12"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00C0FFD" w14:textId="77777777" w:rsidR="00BB6AE0" w:rsidRPr="000F0BA0" w:rsidRDefault="00BB6AE0" w:rsidP="00BB6AE0">
            <w:pPr>
              <w:pStyle w:val="TAL"/>
            </w:pPr>
            <w:r w:rsidRPr="000F0BA0">
              <w:t>ReachabilityForSmsReport</w:t>
            </w:r>
          </w:p>
        </w:tc>
        <w:tc>
          <w:tcPr>
            <w:tcW w:w="1668" w:type="dxa"/>
            <w:tcBorders>
              <w:top w:val="single" w:sz="4" w:space="0" w:color="auto"/>
              <w:left w:val="single" w:sz="4" w:space="0" w:color="auto"/>
              <w:bottom w:val="single" w:sz="4" w:space="0" w:color="auto"/>
              <w:right w:val="single" w:sz="4" w:space="0" w:color="auto"/>
            </w:tcBorders>
          </w:tcPr>
          <w:p w14:paraId="69CE128E" w14:textId="77777777" w:rsidR="00BB6AE0" w:rsidRPr="000F0BA0" w:rsidRDefault="00BB6AE0" w:rsidP="00BB6AE0">
            <w:pPr>
              <w:pStyle w:val="TAL"/>
            </w:pPr>
            <w:r w:rsidRPr="000F0BA0">
              <w:t>6.4.6.2.12</w:t>
            </w:r>
          </w:p>
        </w:tc>
        <w:tc>
          <w:tcPr>
            <w:tcW w:w="4468" w:type="dxa"/>
            <w:tcBorders>
              <w:top w:val="single" w:sz="4" w:space="0" w:color="auto"/>
              <w:left w:val="single" w:sz="4" w:space="0" w:color="auto"/>
              <w:bottom w:val="single" w:sz="4" w:space="0" w:color="auto"/>
              <w:right w:val="single" w:sz="4" w:space="0" w:color="auto"/>
            </w:tcBorders>
          </w:tcPr>
          <w:p w14:paraId="21AAD3E4" w14:textId="64B7EBFD" w:rsidR="00BB6AE0" w:rsidRPr="000F0BA0" w:rsidRDefault="00BB6AE0" w:rsidP="00BB6AE0">
            <w:pPr>
              <w:pStyle w:val="TAL"/>
              <w:rPr>
                <w:rFonts w:cs="Arial"/>
                <w:szCs w:val="18"/>
              </w:rPr>
            </w:pPr>
            <w:r w:rsidRPr="000F0BA0">
              <w:rPr>
                <w:rFonts w:cs="Arial"/>
                <w:szCs w:val="18"/>
              </w:rPr>
              <w:t>Report for reachability status for SMS</w:t>
            </w:r>
          </w:p>
        </w:tc>
      </w:tr>
      <w:tr w:rsidR="005B7866" w:rsidRPr="000F0BA0" w14:paraId="7D6AB34A"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B4A23E0" w14:textId="77777777" w:rsidR="005B7866" w:rsidRPr="000F0BA0" w:rsidRDefault="005B7866" w:rsidP="007F1FAF">
            <w:pPr>
              <w:pStyle w:val="TAL"/>
            </w:pPr>
            <w:r w:rsidRPr="000F0BA0">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164F3254" w14:textId="77777777" w:rsidR="005B7866" w:rsidRPr="000F0BA0" w:rsidRDefault="005B7866" w:rsidP="007F1FAF">
            <w:pPr>
              <w:pStyle w:val="TAL"/>
            </w:pPr>
            <w:r w:rsidRPr="000F0BA0">
              <w:t>6.4.6.2.13</w:t>
            </w:r>
          </w:p>
        </w:tc>
        <w:tc>
          <w:tcPr>
            <w:tcW w:w="4468" w:type="dxa"/>
            <w:tcBorders>
              <w:top w:val="single" w:sz="4" w:space="0" w:color="auto"/>
              <w:left w:val="single" w:sz="4" w:space="0" w:color="auto"/>
              <w:bottom w:val="single" w:sz="4" w:space="0" w:color="auto"/>
              <w:right w:val="single" w:sz="4" w:space="0" w:color="auto"/>
            </w:tcBorders>
          </w:tcPr>
          <w:p w14:paraId="774A6DFE" w14:textId="77777777" w:rsidR="005B7866" w:rsidRPr="000F0BA0" w:rsidRDefault="005B7866" w:rsidP="007F1FAF">
            <w:pPr>
              <w:pStyle w:val="TAL"/>
              <w:rPr>
                <w:rFonts w:cs="Arial"/>
                <w:szCs w:val="18"/>
              </w:rPr>
            </w:pPr>
            <w:r w:rsidRPr="000F0BA0">
              <w:rPr>
                <w:rFonts w:cs="Arial"/>
                <w:szCs w:val="18"/>
              </w:rPr>
              <w:t>Reporting configuration for events related to data link</w:t>
            </w:r>
          </w:p>
        </w:tc>
      </w:tr>
      <w:tr w:rsidR="005B7866" w:rsidRPr="000F0BA0" w14:paraId="24060C66"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16D0E34" w14:textId="77777777" w:rsidR="005B7866" w:rsidRPr="000F0BA0" w:rsidRDefault="005B7866" w:rsidP="007F1FAF">
            <w:pPr>
              <w:pStyle w:val="TAL"/>
            </w:pPr>
            <w:r w:rsidRPr="000F0BA0">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4FC69F28" w14:textId="77777777" w:rsidR="005B7866" w:rsidRPr="000F0BA0" w:rsidRDefault="005B7866" w:rsidP="007F1FAF">
            <w:pPr>
              <w:pStyle w:val="TAL"/>
            </w:pPr>
            <w:r w:rsidRPr="000F0BA0">
              <w:rPr>
                <w:rFonts w:hint="eastAsia"/>
                <w:lang w:eastAsia="zh-CN"/>
              </w:rPr>
              <w:t>6.4.6.2.</w:t>
            </w:r>
            <w:r w:rsidRPr="000F0BA0">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11D49934" w14:textId="77777777" w:rsidR="005B7866" w:rsidRPr="000F0BA0" w:rsidRDefault="005B7866" w:rsidP="007F1FAF">
            <w:pPr>
              <w:pStyle w:val="TAL"/>
              <w:rPr>
                <w:rFonts w:cs="Arial"/>
                <w:szCs w:val="18"/>
              </w:rPr>
            </w:pPr>
            <w:r w:rsidRPr="000F0BA0">
              <w:rPr>
                <w:rFonts w:cs="Arial" w:hint="eastAsia"/>
                <w:szCs w:val="18"/>
                <w:lang w:eastAsia="zh-CN"/>
              </w:rPr>
              <w:t>Reporting UE</w:t>
            </w:r>
            <w:r w:rsidRPr="000F0BA0">
              <w:rPr>
                <w:rFonts w:cs="Arial"/>
                <w:szCs w:val="18"/>
                <w:lang w:eastAsia="zh-CN"/>
              </w:rPr>
              <w:t>'</w:t>
            </w:r>
            <w:r w:rsidRPr="000F0BA0">
              <w:rPr>
                <w:rFonts w:cs="Arial" w:hint="eastAsia"/>
                <w:szCs w:val="18"/>
                <w:lang w:eastAsia="zh-CN"/>
              </w:rPr>
              <w:t>s Connection Management State information per access type</w:t>
            </w:r>
          </w:p>
        </w:tc>
      </w:tr>
      <w:tr w:rsidR="005B7866" w:rsidRPr="000F0BA0" w14:paraId="7D66B31F"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7167ADA" w14:textId="77777777" w:rsidR="005B7866" w:rsidRPr="000F0BA0" w:rsidRDefault="005B7866" w:rsidP="007F1FAF">
            <w:pPr>
              <w:pStyle w:val="TAL"/>
              <w:rPr>
                <w:lang w:eastAsia="zh-CN"/>
              </w:rPr>
            </w:pPr>
            <w:r w:rsidRPr="000F0BA0">
              <w:t>LossConnectivityCfg</w:t>
            </w:r>
          </w:p>
        </w:tc>
        <w:tc>
          <w:tcPr>
            <w:tcW w:w="1668" w:type="dxa"/>
            <w:tcBorders>
              <w:top w:val="single" w:sz="4" w:space="0" w:color="auto"/>
              <w:left w:val="single" w:sz="4" w:space="0" w:color="auto"/>
              <w:bottom w:val="single" w:sz="4" w:space="0" w:color="auto"/>
              <w:right w:val="single" w:sz="4" w:space="0" w:color="auto"/>
            </w:tcBorders>
          </w:tcPr>
          <w:p w14:paraId="5473AFD9" w14:textId="77777777" w:rsidR="005B7866" w:rsidRPr="000F0BA0" w:rsidRDefault="005B7866" w:rsidP="007F1FAF">
            <w:pPr>
              <w:pStyle w:val="TAL"/>
              <w:rPr>
                <w:lang w:eastAsia="zh-CN"/>
              </w:rPr>
            </w:pPr>
            <w:r w:rsidRPr="000F0BA0">
              <w:t>6.4.6.2.15</w:t>
            </w:r>
          </w:p>
        </w:tc>
        <w:tc>
          <w:tcPr>
            <w:tcW w:w="4468" w:type="dxa"/>
            <w:tcBorders>
              <w:top w:val="single" w:sz="4" w:space="0" w:color="auto"/>
              <w:left w:val="single" w:sz="4" w:space="0" w:color="auto"/>
              <w:bottom w:val="single" w:sz="4" w:space="0" w:color="auto"/>
              <w:right w:val="single" w:sz="4" w:space="0" w:color="auto"/>
            </w:tcBorders>
          </w:tcPr>
          <w:p w14:paraId="752DE993" w14:textId="77777777" w:rsidR="005B7866" w:rsidRPr="000F0BA0" w:rsidRDefault="005B7866" w:rsidP="007F1FAF">
            <w:pPr>
              <w:pStyle w:val="TAL"/>
              <w:rPr>
                <w:rFonts w:cs="Arial"/>
                <w:szCs w:val="18"/>
                <w:lang w:eastAsia="zh-CN"/>
              </w:rPr>
            </w:pPr>
            <w:r w:rsidRPr="000F0BA0">
              <w:rPr>
                <w:rFonts w:cs="Arial" w:hint="eastAsia"/>
                <w:szCs w:val="18"/>
                <w:lang w:eastAsia="zh-CN"/>
              </w:rPr>
              <w:t>C</w:t>
            </w:r>
            <w:r w:rsidRPr="000F0BA0">
              <w:rPr>
                <w:rFonts w:cs="Arial"/>
                <w:szCs w:val="18"/>
                <w:lang w:eastAsia="zh-CN"/>
              </w:rPr>
              <w:t xml:space="preserve">onfiguration for </w:t>
            </w:r>
            <w:r w:rsidRPr="000F0BA0">
              <w:rPr>
                <w:rFonts w:eastAsia="SimSun"/>
              </w:rPr>
              <w:t>loss of connectivity event</w:t>
            </w:r>
          </w:p>
        </w:tc>
      </w:tr>
      <w:tr w:rsidR="005B7866" w:rsidRPr="000F0BA0" w14:paraId="6F01D1A3"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7F29CE0" w14:textId="77777777" w:rsidR="005B7866" w:rsidRPr="000F0BA0" w:rsidRDefault="005B7866" w:rsidP="007F1FAF">
            <w:pPr>
              <w:pStyle w:val="TAL"/>
            </w:pPr>
            <w:r w:rsidRPr="000F0BA0">
              <w:t>PduSessionStatusCfg</w:t>
            </w:r>
          </w:p>
        </w:tc>
        <w:tc>
          <w:tcPr>
            <w:tcW w:w="1668" w:type="dxa"/>
            <w:tcBorders>
              <w:top w:val="single" w:sz="4" w:space="0" w:color="auto"/>
              <w:left w:val="single" w:sz="4" w:space="0" w:color="auto"/>
              <w:bottom w:val="single" w:sz="4" w:space="0" w:color="auto"/>
              <w:right w:val="single" w:sz="4" w:space="0" w:color="auto"/>
            </w:tcBorders>
          </w:tcPr>
          <w:p w14:paraId="61793DE0" w14:textId="77777777" w:rsidR="005B7866" w:rsidRPr="000F0BA0" w:rsidRDefault="005B7866" w:rsidP="007F1FAF">
            <w:pPr>
              <w:pStyle w:val="TAL"/>
            </w:pPr>
            <w:r w:rsidRPr="000F0BA0">
              <w:t>6.4.6.2.16</w:t>
            </w:r>
          </w:p>
        </w:tc>
        <w:tc>
          <w:tcPr>
            <w:tcW w:w="4468" w:type="dxa"/>
            <w:tcBorders>
              <w:top w:val="single" w:sz="4" w:space="0" w:color="auto"/>
              <w:left w:val="single" w:sz="4" w:space="0" w:color="auto"/>
              <w:bottom w:val="single" w:sz="4" w:space="0" w:color="auto"/>
              <w:right w:val="single" w:sz="4" w:space="0" w:color="auto"/>
            </w:tcBorders>
          </w:tcPr>
          <w:p w14:paraId="0347A7ED" w14:textId="77777777" w:rsidR="005B7866" w:rsidRPr="000F0BA0" w:rsidRDefault="005B7866" w:rsidP="007F1FAF">
            <w:pPr>
              <w:pStyle w:val="TAL"/>
              <w:rPr>
                <w:rFonts w:cs="Arial"/>
                <w:szCs w:val="18"/>
                <w:lang w:eastAsia="zh-CN"/>
              </w:rPr>
            </w:pPr>
            <w:r w:rsidRPr="000F0BA0">
              <w:rPr>
                <w:rFonts w:cs="Arial"/>
                <w:szCs w:val="18"/>
              </w:rPr>
              <w:t>Reporting configuration for events related to PDU session Status</w:t>
            </w:r>
          </w:p>
        </w:tc>
      </w:tr>
      <w:tr w:rsidR="00887D77" w:rsidRPr="000F0BA0" w14:paraId="390D5094"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50C053D" w14:textId="77777777" w:rsidR="00887D77" w:rsidRPr="000F0BA0" w:rsidRDefault="00887D77" w:rsidP="000C1F39">
            <w:pPr>
              <w:pStyle w:val="TAL"/>
            </w:pPr>
            <w:r w:rsidRPr="000F0BA0">
              <w:t>LossConnectivityReport</w:t>
            </w:r>
          </w:p>
        </w:tc>
        <w:tc>
          <w:tcPr>
            <w:tcW w:w="1668" w:type="dxa"/>
            <w:tcBorders>
              <w:top w:val="single" w:sz="4" w:space="0" w:color="auto"/>
              <w:left w:val="single" w:sz="4" w:space="0" w:color="auto"/>
              <w:bottom w:val="single" w:sz="4" w:space="0" w:color="auto"/>
              <w:right w:val="single" w:sz="4" w:space="0" w:color="auto"/>
            </w:tcBorders>
          </w:tcPr>
          <w:p w14:paraId="7931C0E9" w14:textId="1CD90BD7" w:rsidR="00887D77" w:rsidRPr="000F0BA0" w:rsidRDefault="00887D77" w:rsidP="000C1F39">
            <w:pPr>
              <w:pStyle w:val="TAL"/>
              <w:rPr>
                <w:lang w:eastAsia="zh-CN"/>
              </w:rPr>
            </w:pPr>
            <w:r w:rsidRPr="000F0BA0">
              <w:rPr>
                <w:rFonts w:hint="eastAsia"/>
                <w:lang w:eastAsia="zh-CN"/>
              </w:rPr>
              <w:t>6</w:t>
            </w:r>
            <w:r w:rsidRPr="000F0BA0">
              <w:rPr>
                <w:lang w:eastAsia="zh-CN"/>
              </w:rPr>
              <w:t>.4.6.2.</w:t>
            </w:r>
            <w:r w:rsidR="003E093D" w:rsidRPr="000F0BA0">
              <w:rPr>
                <w:lang w:eastAsia="zh-CN"/>
              </w:rPr>
              <w:t>17</w:t>
            </w:r>
          </w:p>
        </w:tc>
        <w:tc>
          <w:tcPr>
            <w:tcW w:w="4468" w:type="dxa"/>
            <w:tcBorders>
              <w:top w:val="single" w:sz="4" w:space="0" w:color="auto"/>
              <w:left w:val="single" w:sz="4" w:space="0" w:color="auto"/>
              <w:bottom w:val="single" w:sz="4" w:space="0" w:color="auto"/>
              <w:right w:val="single" w:sz="4" w:space="0" w:color="auto"/>
            </w:tcBorders>
          </w:tcPr>
          <w:p w14:paraId="04C29CFD" w14:textId="77777777" w:rsidR="00887D77" w:rsidRPr="000F0BA0" w:rsidRDefault="00887D77" w:rsidP="000C1F39">
            <w:pPr>
              <w:pStyle w:val="TAL"/>
              <w:rPr>
                <w:rFonts w:cs="Arial"/>
                <w:szCs w:val="18"/>
                <w:lang w:eastAsia="zh-CN"/>
              </w:rPr>
            </w:pPr>
            <w:r w:rsidRPr="000F0BA0">
              <w:rPr>
                <w:rFonts w:cs="Arial"/>
                <w:szCs w:val="18"/>
              </w:rPr>
              <w:t>Report of "LOSS_OF_CONNECTIVITY" event</w:t>
            </w:r>
          </w:p>
        </w:tc>
      </w:tr>
      <w:tr w:rsidR="00887D77" w:rsidRPr="000F0BA0" w14:paraId="2EE4D0F2"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ED92039" w14:textId="77777777" w:rsidR="00887D77" w:rsidRPr="000F0BA0" w:rsidRDefault="00887D77" w:rsidP="000C1F39">
            <w:pPr>
              <w:pStyle w:val="TAL"/>
            </w:pPr>
            <w:r w:rsidRPr="000F0BA0">
              <w:t>LocationReport</w:t>
            </w:r>
          </w:p>
        </w:tc>
        <w:tc>
          <w:tcPr>
            <w:tcW w:w="1668" w:type="dxa"/>
            <w:tcBorders>
              <w:top w:val="single" w:sz="4" w:space="0" w:color="auto"/>
              <w:left w:val="single" w:sz="4" w:space="0" w:color="auto"/>
              <w:bottom w:val="single" w:sz="4" w:space="0" w:color="auto"/>
              <w:right w:val="single" w:sz="4" w:space="0" w:color="auto"/>
            </w:tcBorders>
          </w:tcPr>
          <w:p w14:paraId="7AB5F81B" w14:textId="24CA0563" w:rsidR="00887D77" w:rsidRPr="000F0BA0" w:rsidRDefault="00887D77" w:rsidP="000C1F39">
            <w:pPr>
              <w:pStyle w:val="TAL"/>
              <w:rPr>
                <w:lang w:eastAsia="zh-CN"/>
              </w:rPr>
            </w:pPr>
            <w:r w:rsidRPr="000F0BA0">
              <w:rPr>
                <w:rFonts w:hint="eastAsia"/>
                <w:lang w:eastAsia="zh-CN"/>
              </w:rPr>
              <w:t>6</w:t>
            </w:r>
            <w:r w:rsidRPr="000F0BA0">
              <w:rPr>
                <w:lang w:eastAsia="zh-CN"/>
              </w:rPr>
              <w:t>.4.6.2.</w:t>
            </w:r>
            <w:r w:rsidR="003E093D" w:rsidRPr="000F0BA0">
              <w:rPr>
                <w:lang w:eastAsia="zh-CN"/>
              </w:rPr>
              <w:t>18</w:t>
            </w:r>
          </w:p>
        </w:tc>
        <w:tc>
          <w:tcPr>
            <w:tcW w:w="4468" w:type="dxa"/>
            <w:tcBorders>
              <w:top w:val="single" w:sz="4" w:space="0" w:color="auto"/>
              <w:left w:val="single" w:sz="4" w:space="0" w:color="auto"/>
              <w:bottom w:val="single" w:sz="4" w:space="0" w:color="auto"/>
              <w:right w:val="single" w:sz="4" w:space="0" w:color="auto"/>
            </w:tcBorders>
          </w:tcPr>
          <w:p w14:paraId="31FC1600" w14:textId="77777777" w:rsidR="00887D77" w:rsidRPr="000F0BA0" w:rsidRDefault="00887D77" w:rsidP="000C1F39">
            <w:pPr>
              <w:pStyle w:val="TAL"/>
              <w:rPr>
                <w:rFonts w:cs="Arial"/>
                <w:szCs w:val="18"/>
                <w:lang w:eastAsia="zh-CN"/>
              </w:rPr>
            </w:pPr>
            <w:r w:rsidRPr="000F0BA0">
              <w:rPr>
                <w:rFonts w:cs="Arial"/>
                <w:szCs w:val="18"/>
              </w:rPr>
              <w:t>Report of "LOCATION_REPORTING" event</w:t>
            </w:r>
          </w:p>
        </w:tc>
      </w:tr>
      <w:tr w:rsidR="00887D77" w:rsidRPr="000F0BA0" w14:paraId="2892A048"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B30B0AE" w14:textId="77777777" w:rsidR="00887D77" w:rsidRPr="000F0BA0" w:rsidRDefault="00887D77" w:rsidP="000C1F39">
            <w:pPr>
              <w:pStyle w:val="TAL"/>
            </w:pPr>
            <w:r w:rsidRPr="000F0BA0">
              <w:t>PdnConnectivityStatReport</w:t>
            </w:r>
          </w:p>
        </w:tc>
        <w:tc>
          <w:tcPr>
            <w:tcW w:w="1668" w:type="dxa"/>
            <w:tcBorders>
              <w:top w:val="single" w:sz="4" w:space="0" w:color="auto"/>
              <w:left w:val="single" w:sz="4" w:space="0" w:color="auto"/>
              <w:bottom w:val="single" w:sz="4" w:space="0" w:color="auto"/>
              <w:right w:val="single" w:sz="4" w:space="0" w:color="auto"/>
            </w:tcBorders>
          </w:tcPr>
          <w:p w14:paraId="35F6B1BE" w14:textId="388342C3" w:rsidR="00887D77" w:rsidRPr="000F0BA0" w:rsidRDefault="00887D77" w:rsidP="000C1F39">
            <w:pPr>
              <w:pStyle w:val="TAL"/>
              <w:rPr>
                <w:lang w:eastAsia="zh-CN"/>
              </w:rPr>
            </w:pPr>
            <w:r w:rsidRPr="000F0BA0">
              <w:rPr>
                <w:rFonts w:hint="eastAsia"/>
                <w:lang w:eastAsia="zh-CN"/>
              </w:rPr>
              <w:t>6</w:t>
            </w:r>
            <w:r w:rsidRPr="000F0BA0">
              <w:rPr>
                <w:lang w:eastAsia="zh-CN"/>
              </w:rPr>
              <w:t>.4.6.2.</w:t>
            </w:r>
            <w:r w:rsidR="003E093D" w:rsidRPr="000F0BA0">
              <w:rPr>
                <w:lang w:eastAsia="zh-CN"/>
              </w:rPr>
              <w:t>19</w:t>
            </w:r>
          </w:p>
        </w:tc>
        <w:tc>
          <w:tcPr>
            <w:tcW w:w="4468" w:type="dxa"/>
            <w:tcBorders>
              <w:top w:val="single" w:sz="4" w:space="0" w:color="auto"/>
              <w:left w:val="single" w:sz="4" w:space="0" w:color="auto"/>
              <w:bottom w:val="single" w:sz="4" w:space="0" w:color="auto"/>
              <w:right w:val="single" w:sz="4" w:space="0" w:color="auto"/>
            </w:tcBorders>
          </w:tcPr>
          <w:p w14:paraId="540D9825" w14:textId="77777777" w:rsidR="00887D77" w:rsidRPr="000F0BA0" w:rsidRDefault="00887D77" w:rsidP="000C1F39">
            <w:pPr>
              <w:pStyle w:val="TAL"/>
              <w:rPr>
                <w:rFonts w:cs="Arial"/>
                <w:szCs w:val="18"/>
                <w:lang w:eastAsia="zh-CN"/>
              </w:rPr>
            </w:pPr>
            <w:r w:rsidRPr="000F0BA0">
              <w:rPr>
                <w:rFonts w:cs="Arial"/>
                <w:szCs w:val="18"/>
              </w:rPr>
              <w:t>Report of "PDN_CONNECTIVITY_STATUS" event</w:t>
            </w:r>
          </w:p>
        </w:tc>
      </w:tr>
      <w:tr w:rsidR="005B7866" w:rsidRPr="000F0BA0" w14:paraId="39A0B2CB"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3D4504E" w14:textId="77777777" w:rsidR="005B7866" w:rsidRPr="000F0BA0" w:rsidRDefault="005B7866" w:rsidP="007F1FAF">
            <w:pPr>
              <w:pStyle w:val="TAL"/>
            </w:pPr>
            <w:r w:rsidRPr="000F0BA0">
              <w:t>ReachabilityReport</w:t>
            </w:r>
          </w:p>
        </w:tc>
        <w:tc>
          <w:tcPr>
            <w:tcW w:w="1668" w:type="dxa"/>
            <w:tcBorders>
              <w:top w:val="single" w:sz="4" w:space="0" w:color="auto"/>
              <w:left w:val="single" w:sz="4" w:space="0" w:color="auto"/>
              <w:bottom w:val="single" w:sz="4" w:space="0" w:color="auto"/>
              <w:right w:val="single" w:sz="4" w:space="0" w:color="auto"/>
            </w:tcBorders>
          </w:tcPr>
          <w:p w14:paraId="73199514" w14:textId="7C881C65" w:rsidR="005B7866" w:rsidRPr="000F0BA0" w:rsidRDefault="005B7866" w:rsidP="007F1FAF">
            <w:pPr>
              <w:pStyle w:val="TAL"/>
            </w:pPr>
            <w:r w:rsidRPr="000F0BA0">
              <w:t>6.4.6.2.</w:t>
            </w:r>
            <w:r w:rsidR="003E093D" w:rsidRPr="000F0BA0">
              <w:t>20</w:t>
            </w:r>
          </w:p>
        </w:tc>
        <w:tc>
          <w:tcPr>
            <w:tcW w:w="4468" w:type="dxa"/>
            <w:tcBorders>
              <w:top w:val="single" w:sz="4" w:space="0" w:color="auto"/>
              <w:left w:val="single" w:sz="4" w:space="0" w:color="auto"/>
              <w:bottom w:val="single" w:sz="4" w:space="0" w:color="auto"/>
              <w:right w:val="single" w:sz="4" w:space="0" w:color="auto"/>
            </w:tcBorders>
          </w:tcPr>
          <w:p w14:paraId="37790AD1" w14:textId="77777777" w:rsidR="005B7866" w:rsidRPr="000F0BA0" w:rsidRDefault="005B7866" w:rsidP="007F1FAF">
            <w:pPr>
              <w:pStyle w:val="TAL"/>
              <w:rPr>
                <w:rFonts w:cs="Arial"/>
                <w:szCs w:val="18"/>
              </w:rPr>
            </w:pPr>
            <w:r w:rsidRPr="000F0BA0">
              <w:rPr>
                <w:rFonts w:cs="Arial"/>
                <w:szCs w:val="18"/>
              </w:rPr>
              <w:t>Reachability report</w:t>
            </w:r>
          </w:p>
        </w:tc>
      </w:tr>
      <w:tr w:rsidR="005B7866" w:rsidRPr="000F0BA0" w14:paraId="07B74AE1"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4F7D86E" w14:textId="77777777" w:rsidR="005B7866" w:rsidRPr="000F0BA0" w:rsidRDefault="005B7866" w:rsidP="007F1FAF">
            <w:pPr>
              <w:pStyle w:val="TAL"/>
            </w:pPr>
            <w:r w:rsidRPr="000F0BA0">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1336E721" w14:textId="0CB63A97" w:rsidR="005B7866" w:rsidRPr="000F0BA0" w:rsidRDefault="005B7866" w:rsidP="007F1FAF">
            <w:pPr>
              <w:pStyle w:val="TAL"/>
            </w:pPr>
            <w:r w:rsidRPr="000F0BA0">
              <w:t>6.4.6.2.</w:t>
            </w:r>
            <w:r w:rsidR="003E093D" w:rsidRPr="000F0BA0">
              <w:t>21</w:t>
            </w:r>
          </w:p>
        </w:tc>
        <w:tc>
          <w:tcPr>
            <w:tcW w:w="4468" w:type="dxa"/>
            <w:tcBorders>
              <w:top w:val="single" w:sz="4" w:space="0" w:color="auto"/>
              <w:left w:val="single" w:sz="4" w:space="0" w:color="auto"/>
              <w:bottom w:val="single" w:sz="4" w:space="0" w:color="auto"/>
              <w:right w:val="single" w:sz="4" w:space="0" w:color="auto"/>
            </w:tcBorders>
          </w:tcPr>
          <w:p w14:paraId="3C4D976F" w14:textId="77777777" w:rsidR="005B7866" w:rsidRPr="000F0BA0" w:rsidRDefault="005B7866" w:rsidP="007F1FAF">
            <w:pPr>
              <w:pStyle w:val="TAL"/>
              <w:rPr>
                <w:rFonts w:cs="Arial"/>
                <w:szCs w:val="18"/>
              </w:rPr>
            </w:pPr>
            <w:r w:rsidRPr="000F0BA0">
              <w:rPr>
                <w:rFonts w:cs="Arial"/>
                <w:szCs w:val="18"/>
              </w:rPr>
              <w:t>Reachability for Data Configuration</w:t>
            </w:r>
          </w:p>
        </w:tc>
      </w:tr>
      <w:tr w:rsidR="005B7866" w:rsidRPr="000F0BA0" w14:paraId="5C4A6578"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DC04D24" w14:textId="77777777" w:rsidR="005B7866" w:rsidRPr="000F0BA0" w:rsidRDefault="005B7866" w:rsidP="007F1FAF">
            <w:pPr>
              <w:pStyle w:val="TAL"/>
            </w:pPr>
            <w:r w:rsidRPr="000F0BA0">
              <w:t>EeMonitoringRevoked</w:t>
            </w:r>
          </w:p>
        </w:tc>
        <w:tc>
          <w:tcPr>
            <w:tcW w:w="1668" w:type="dxa"/>
            <w:tcBorders>
              <w:top w:val="single" w:sz="4" w:space="0" w:color="auto"/>
              <w:left w:val="single" w:sz="4" w:space="0" w:color="auto"/>
              <w:bottom w:val="single" w:sz="4" w:space="0" w:color="auto"/>
              <w:right w:val="single" w:sz="4" w:space="0" w:color="auto"/>
            </w:tcBorders>
          </w:tcPr>
          <w:p w14:paraId="755C28C7" w14:textId="45F27BE9" w:rsidR="005B7866" w:rsidRPr="000F0BA0" w:rsidRDefault="005B7866" w:rsidP="007F1FAF">
            <w:pPr>
              <w:pStyle w:val="TAL"/>
            </w:pPr>
            <w:r w:rsidRPr="000F0BA0">
              <w:rPr>
                <w:rFonts w:hint="eastAsia"/>
                <w:lang w:eastAsia="zh-CN"/>
              </w:rPr>
              <w:t>6</w:t>
            </w:r>
            <w:r w:rsidRPr="000F0BA0">
              <w:rPr>
                <w:lang w:eastAsia="zh-CN"/>
              </w:rPr>
              <w:t>.4.6.2.</w:t>
            </w:r>
            <w:r w:rsidR="003E093D" w:rsidRPr="000F0BA0">
              <w:rPr>
                <w:lang w:eastAsia="zh-CN"/>
              </w:rPr>
              <w:t>22</w:t>
            </w:r>
          </w:p>
        </w:tc>
        <w:tc>
          <w:tcPr>
            <w:tcW w:w="4468" w:type="dxa"/>
            <w:tcBorders>
              <w:top w:val="single" w:sz="4" w:space="0" w:color="auto"/>
              <w:left w:val="single" w:sz="4" w:space="0" w:color="auto"/>
              <w:bottom w:val="single" w:sz="4" w:space="0" w:color="auto"/>
              <w:right w:val="single" w:sz="4" w:space="0" w:color="auto"/>
            </w:tcBorders>
          </w:tcPr>
          <w:p w14:paraId="6B955E2A" w14:textId="77777777" w:rsidR="005B7866" w:rsidRPr="000F0BA0" w:rsidRDefault="005B7866" w:rsidP="007F1FAF">
            <w:pPr>
              <w:pStyle w:val="TAL"/>
              <w:rPr>
                <w:rFonts w:cs="Arial"/>
                <w:szCs w:val="18"/>
              </w:rPr>
            </w:pPr>
            <w:r w:rsidRPr="000F0BA0">
              <w:rPr>
                <w:rFonts w:cs="Arial" w:hint="eastAsia"/>
                <w:szCs w:val="18"/>
                <w:lang w:eastAsia="zh-CN"/>
              </w:rPr>
              <w:t>R</w:t>
            </w:r>
            <w:r w:rsidRPr="000F0BA0">
              <w:rPr>
                <w:rFonts w:cs="Arial"/>
                <w:szCs w:val="18"/>
                <w:lang w:eastAsia="zh-CN"/>
              </w:rPr>
              <w:t xml:space="preserve">evoked monitoring events information </w:t>
            </w:r>
          </w:p>
        </w:tc>
      </w:tr>
      <w:tr w:rsidR="005B7866" w:rsidRPr="000F0BA0" w14:paraId="45471F32"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D23A24F" w14:textId="77777777" w:rsidR="005B7866" w:rsidRPr="000F0BA0" w:rsidRDefault="005B7866" w:rsidP="007F1FAF">
            <w:pPr>
              <w:pStyle w:val="TAL"/>
            </w:pPr>
            <w:r w:rsidRPr="000F0BA0">
              <w:t>MonitoringEvent</w:t>
            </w:r>
          </w:p>
        </w:tc>
        <w:tc>
          <w:tcPr>
            <w:tcW w:w="1668" w:type="dxa"/>
            <w:tcBorders>
              <w:top w:val="single" w:sz="4" w:space="0" w:color="auto"/>
              <w:left w:val="single" w:sz="4" w:space="0" w:color="auto"/>
              <w:bottom w:val="single" w:sz="4" w:space="0" w:color="auto"/>
              <w:right w:val="single" w:sz="4" w:space="0" w:color="auto"/>
            </w:tcBorders>
          </w:tcPr>
          <w:p w14:paraId="4B1671E3" w14:textId="0288774F" w:rsidR="005B7866" w:rsidRPr="000F0BA0" w:rsidRDefault="005B7866" w:rsidP="007F1FAF">
            <w:pPr>
              <w:pStyle w:val="TAL"/>
            </w:pPr>
            <w:r w:rsidRPr="000F0BA0">
              <w:rPr>
                <w:rFonts w:hint="eastAsia"/>
                <w:lang w:eastAsia="zh-CN"/>
              </w:rPr>
              <w:t>6</w:t>
            </w:r>
            <w:r w:rsidRPr="000F0BA0">
              <w:rPr>
                <w:lang w:eastAsia="zh-CN"/>
              </w:rPr>
              <w:t>.4.6.2.2</w:t>
            </w:r>
            <w:r w:rsidR="003E093D" w:rsidRPr="000F0BA0">
              <w:rPr>
                <w:lang w:eastAsia="zh-CN"/>
              </w:rPr>
              <w:t>3</w:t>
            </w:r>
          </w:p>
        </w:tc>
        <w:tc>
          <w:tcPr>
            <w:tcW w:w="4468" w:type="dxa"/>
            <w:tcBorders>
              <w:top w:val="single" w:sz="4" w:space="0" w:color="auto"/>
              <w:left w:val="single" w:sz="4" w:space="0" w:color="auto"/>
              <w:bottom w:val="single" w:sz="4" w:space="0" w:color="auto"/>
              <w:right w:val="single" w:sz="4" w:space="0" w:color="auto"/>
            </w:tcBorders>
          </w:tcPr>
          <w:p w14:paraId="371BEC5B" w14:textId="77777777" w:rsidR="005B7866" w:rsidRPr="000F0BA0" w:rsidRDefault="005B7866" w:rsidP="007F1FAF">
            <w:pPr>
              <w:pStyle w:val="TAL"/>
              <w:rPr>
                <w:rFonts w:cs="Arial"/>
                <w:szCs w:val="18"/>
              </w:rPr>
            </w:pPr>
            <w:r w:rsidRPr="000F0BA0">
              <w:rPr>
                <w:rFonts w:cs="Arial" w:hint="eastAsia"/>
                <w:szCs w:val="18"/>
                <w:lang w:eastAsia="zh-CN"/>
              </w:rPr>
              <w:t>M</w:t>
            </w:r>
            <w:r w:rsidRPr="000F0BA0">
              <w:rPr>
                <w:rFonts w:cs="Arial"/>
                <w:szCs w:val="18"/>
                <w:lang w:eastAsia="zh-CN"/>
              </w:rPr>
              <w:t>onitoring Event</w:t>
            </w:r>
          </w:p>
        </w:tc>
      </w:tr>
      <w:tr w:rsidR="00F73502" w:rsidRPr="000F0BA0" w14:paraId="5EA7AD27" w14:textId="77777777" w:rsidTr="00CE3B24">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F5F9B29" w14:textId="77777777" w:rsidR="00F73502" w:rsidRPr="000F0BA0" w:rsidRDefault="00F73502" w:rsidP="00CE3B24">
            <w:pPr>
              <w:pStyle w:val="TAL"/>
            </w:pPr>
            <w:r w:rsidRPr="000F0BA0">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01D0445F" w14:textId="42F5EFE6" w:rsidR="00F73502" w:rsidRPr="000F0BA0" w:rsidRDefault="00F73502" w:rsidP="00CE3B24">
            <w:pPr>
              <w:pStyle w:val="TAL"/>
            </w:pPr>
            <w:r w:rsidRPr="000F0BA0">
              <w:t>6.4.6.2.</w:t>
            </w:r>
            <w:r w:rsidR="002122B3" w:rsidRPr="000F0BA0">
              <w:t>24</w:t>
            </w:r>
          </w:p>
        </w:tc>
        <w:tc>
          <w:tcPr>
            <w:tcW w:w="4468" w:type="dxa"/>
            <w:tcBorders>
              <w:top w:val="single" w:sz="4" w:space="0" w:color="auto"/>
              <w:left w:val="single" w:sz="4" w:space="0" w:color="auto"/>
              <w:bottom w:val="single" w:sz="4" w:space="0" w:color="auto"/>
              <w:right w:val="single" w:sz="4" w:space="0" w:color="auto"/>
            </w:tcBorders>
          </w:tcPr>
          <w:p w14:paraId="2DDBA723" w14:textId="77777777" w:rsidR="00F73502" w:rsidRPr="000F0BA0" w:rsidRDefault="00F73502" w:rsidP="00CE3B24">
            <w:pPr>
              <w:pStyle w:val="TAL"/>
              <w:rPr>
                <w:rFonts w:cs="Arial"/>
                <w:szCs w:val="18"/>
              </w:rPr>
            </w:pPr>
            <w:r w:rsidRPr="000F0BA0">
              <w:rPr>
                <w:rFonts w:cs="Arial"/>
                <w:szCs w:val="18"/>
              </w:rPr>
              <w:t>Failed Monitoring Configuration in the EE subscription</w:t>
            </w:r>
          </w:p>
        </w:tc>
      </w:tr>
      <w:tr w:rsidR="00683D82" w:rsidRPr="000F0BA0" w14:paraId="7B45C1AE" w14:textId="77777777" w:rsidTr="00071FDB">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2C24929" w14:textId="77777777" w:rsidR="00683D82" w:rsidRPr="000F0BA0" w:rsidRDefault="00683D82" w:rsidP="00071FDB">
            <w:pPr>
              <w:pStyle w:val="TAL"/>
            </w:pPr>
            <w:r w:rsidRPr="000F0BA0">
              <w:t>MonitoringSuspension</w:t>
            </w:r>
          </w:p>
        </w:tc>
        <w:tc>
          <w:tcPr>
            <w:tcW w:w="1668" w:type="dxa"/>
            <w:tcBorders>
              <w:top w:val="single" w:sz="4" w:space="0" w:color="auto"/>
              <w:left w:val="single" w:sz="4" w:space="0" w:color="auto"/>
              <w:bottom w:val="single" w:sz="4" w:space="0" w:color="auto"/>
              <w:right w:val="single" w:sz="4" w:space="0" w:color="auto"/>
            </w:tcBorders>
          </w:tcPr>
          <w:p w14:paraId="627D7E1D" w14:textId="77777777" w:rsidR="00683D82" w:rsidRPr="000F0BA0" w:rsidRDefault="00683D82" w:rsidP="00071FDB">
            <w:pPr>
              <w:pStyle w:val="TAL"/>
            </w:pPr>
            <w:r w:rsidRPr="000F0BA0">
              <w:t>6.4.6.2.25</w:t>
            </w:r>
          </w:p>
        </w:tc>
        <w:tc>
          <w:tcPr>
            <w:tcW w:w="4468" w:type="dxa"/>
            <w:tcBorders>
              <w:top w:val="single" w:sz="4" w:space="0" w:color="auto"/>
              <w:left w:val="single" w:sz="4" w:space="0" w:color="auto"/>
              <w:bottom w:val="single" w:sz="4" w:space="0" w:color="auto"/>
              <w:right w:val="single" w:sz="4" w:space="0" w:color="auto"/>
            </w:tcBorders>
          </w:tcPr>
          <w:p w14:paraId="035BFEAC" w14:textId="77777777" w:rsidR="00683D82" w:rsidRPr="000F0BA0" w:rsidRDefault="00683D82" w:rsidP="00071FDB">
            <w:pPr>
              <w:pStyle w:val="TAL"/>
              <w:rPr>
                <w:rFonts w:cs="Arial"/>
                <w:szCs w:val="18"/>
              </w:rPr>
            </w:pPr>
            <w:r w:rsidRPr="000F0BA0">
              <w:rPr>
                <w:rFonts w:cs="Arial"/>
                <w:szCs w:val="18"/>
              </w:rPr>
              <w:t>Monitoring Suspension</w:t>
            </w:r>
          </w:p>
        </w:tc>
      </w:tr>
      <w:tr w:rsidR="00562BC0" w:rsidRPr="000F0BA0" w14:paraId="730FBE2F" w14:textId="77777777" w:rsidTr="00071FDB">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4780EAC4" w14:textId="77777777" w:rsidR="00562BC0" w:rsidRPr="000F0BA0" w:rsidRDefault="00562BC0" w:rsidP="00071FDB">
            <w:pPr>
              <w:pStyle w:val="TAL"/>
            </w:pPr>
            <w:r w:rsidRPr="000F0BA0">
              <w:t>GroupMembListChanges</w:t>
            </w:r>
          </w:p>
        </w:tc>
        <w:tc>
          <w:tcPr>
            <w:tcW w:w="1668" w:type="dxa"/>
            <w:tcBorders>
              <w:top w:val="single" w:sz="4" w:space="0" w:color="auto"/>
              <w:left w:val="single" w:sz="4" w:space="0" w:color="auto"/>
              <w:bottom w:val="single" w:sz="4" w:space="0" w:color="auto"/>
              <w:right w:val="single" w:sz="4" w:space="0" w:color="auto"/>
            </w:tcBorders>
          </w:tcPr>
          <w:p w14:paraId="37BB4010" w14:textId="0E632254" w:rsidR="00562BC0" w:rsidRPr="000F0BA0" w:rsidRDefault="00562BC0" w:rsidP="00071FDB">
            <w:pPr>
              <w:pStyle w:val="TAL"/>
            </w:pPr>
            <w:r w:rsidRPr="000F0BA0">
              <w:t>6.4.6.2.</w:t>
            </w:r>
            <w:r w:rsidR="0055098D" w:rsidRPr="000F0BA0">
              <w:t>26</w:t>
            </w:r>
          </w:p>
        </w:tc>
        <w:tc>
          <w:tcPr>
            <w:tcW w:w="4468" w:type="dxa"/>
            <w:tcBorders>
              <w:top w:val="single" w:sz="4" w:space="0" w:color="auto"/>
              <w:left w:val="single" w:sz="4" w:space="0" w:color="auto"/>
              <w:bottom w:val="single" w:sz="4" w:space="0" w:color="auto"/>
              <w:right w:val="single" w:sz="4" w:space="0" w:color="auto"/>
            </w:tcBorders>
          </w:tcPr>
          <w:p w14:paraId="25957E01" w14:textId="77777777" w:rsidR="00562BC0" w:rsidRPr="000F0BA0" w:rsidRDefault="00562BC0" w:rsidP="00071FDB">
            <w:pPr>
              <w:pStyle w:val="TAL"/>
              <w:rPr>
                <w:rFonts w:cs="Arial"/>
                <w:szCs w:val="18"/>
              </w:rPr>
            </w:pPr>
            <w:r w:rsidRPr="000F0BA0">
              <w:t>Represents information on the change(s) to a group's members list.</w:t>
            </w:r>
          </w:p>
        </w:tc>
      </w:tr>
      <w:tr w:rsidR="004C1C6D" w:rsidRPr="000F0BA0" w14:paraId="75C2B6C3" w14:textId="77777777" w:rsidTr="00933C14">
        <w:trPr>
          <w:jc w:val="center"/>
        </w:trPr>
        <w:tc>
          <w:tcPr>
            <w:tcW w:w="3038" w:type="dxa"/>
            <w:tcBorders>
              <w:top w:val="single" w:sz="4" w:space="0" w:color="auto"/>
              <w:left w:val="single" w:sz="4" w:space="0" w:color="auto"/>
              <w:bottom w:val="single" w:sz="4" w:space="0" w:color="auto"/>
              <w:right w:val="single" w:sz="4" w:space="0" w:color="auto"/>
            </w:tcBorders>
          </w:tcPr>
          <w:p w14:paraId="0B309352" w14:textId="77777777" w:rsidR="004C1C6D" w:rsidRPr="000F0BA0" w:rsidRDefault="004C1C6D" w:rsidP="00933C14">
            <w:pPr>
              <w:pStyle w:val="TAL"/>
            </w:pPr>
            <w:r w:rsidRPr="000F0BA0">
              <w:t>EeSubscriptionErrorAddInfo</w:t>
            </w:r>
          </w:p>
        </w:tc>
        <w:tc>
          <w:tcPr>
            <w:tcW w:w="1668" w:type="dxa"/>
            <w:tcBorders>
              <w:top w:val="single" w:sz="4" w:space="0" w:color="auto"/>
              <w:left w:val="single" w:sz="4" w:space="0" w:color="auto"/>
              <w:bottom w:val="single" w:sz="4" w:space="0" w:color="auto"/>
              <w:right w:val="single" w:sz="4" w:space="0" w:color="auto"/>
            </w:tcBorders>
          </w:tcPr>
          <w:p w14:paraId="619066A9" w14:textId="77777777" w:rsidR="004C1C6D" w:rsidRPr="000F0BA0" w:rsidRDefault="004C1C6D" w:rsidP="00933C14">
            <w:pPr>
              <w:pStyle w:val="TAL"/>
            </w:pPr>
            <w:r w:rsidRPr="000F0BA0">
              <w:t>6.4.6.2.27</w:t>
            </w:r>
          </w:p>
        </w:tc>
        <w:tc>
          <w:tcPr>
            <w:tcW w:w="4468" w:type="dxa"/>
            <w:gridSpan w:val="2"/>
            <w:tcBorders>
              <w:top w:val="single" w:sz="4" w:space="0" w:color="auto"/>
              <w:left w:val="single" w:sz="4" w:space="0" w:color="auto"/>
              <w:bottom w:val="single" w:sz="4" w:space="0" w:color="auto"/>
              <w:right w:val="single" w:sz="4" w:space="0" w:color="auto"/>
            </w:tcBorders>
          </w:tcPr>
          <w:p w14:paraId="7BBF523C" w14:textId="77777777" w:rsidR="004C1C6D" w:rsidRPr="000F0BA0" w:rsidRDefault="004C1C6D" w:rsidP="00933C14">
            <w:pPr>
              <w:pStyle w:val="TAL"/>
            </w:pPr>
            <w:r w:rsidRPr="000F0BA0">
              <w:t>EE Subscription Error Additional Information</w:t>
            </w:r>
          </w:p>
        </w:tc>
      </w:tr>
      <w:tr w:rsidR="004C1C6D" w:rsidRPr="000F0BA0" w14:paraId="1FE2D1ED" w14:textId="77777777" w:rsidTr="00933C14">
        <w:trPr>
          <w:jc w:val="center"/>
        </w:trPr>
        <w:tc>
          <w:tcPr>
            <w:tcW w:w="3038" w:type="dxa"/>
            <w:tcBorders>
              <w:top w:val="single" w:sz="4" w:space="0" w:color="auto"/>
              <w:left w:val="single" w:sz="4" w:space="0" w:color="auto"/>
              <w:bottom w:val="single" w:sz="4" w:space="0" w:color="auto"/>
              <w:right w:val="single" w:sz="4" w:space="0" w:color="auto"/>
            </w:tcBorders>
          </w:tcPr>
          <w:p w14:paraId="49EA577E" w14:textId="77777777" w:rsidR="004C1C6D" w:rsidRPr="000F0BA0" w:rsidRDefault="004C1C6D" w:rsidP="00933C14">
            <w:pPr>
              <w:pStyle w:val="TAL"/>
            </w:pPr>
            <w:r w:rsidRPr="000F0BA0">
              <w:t>EeSubscriptionError</w:t>
            </w:r>
          </w:p>
        </w:tc>
        <w:tc>
          <w:tcPr>
            <w:tcW w:w="1668" w:type="dxa"/>
            <w:tcBorders>
              <w:top w:val="single" w:sz="4" w:space="0" w:color="auto"/>
              <w:left w:val="single" w:sz="4" w:space="0" w:color="auto"/>
              <w:bottom w:val="single" w:sz="4" w:space="0" w:color="auto"/>
              <w:right w:val="single" w:sz="4" w:space="0" w:color="auto"/>
            </w:tcBorders>
          </w:tcPr>
          <w:p w14:paraId="3E2B51F8" w14:textId="77777777" w:rsidR="004C1C6D" w:rsidRPr="000F0BA0" w:rsidRDefault="004C1C6D" w:rsidP="00933C14">
            <w:pPr>
              <w:pStyle w:val="TAL"/>
            </w:pPr>
            <w:r w:rsidRPr="000F0BA0">
              <w:t>6.4.6.2.28</w:t>
            </w:r>
          </w:p>
        </w:tc>
        <w:tc>
          <w:tcPr>
            <w:tcW w:w="4468" w:type="dxa"/>
            <w:gridSpan w:val="2"/>
            <w:tcBorders>
              <w:top w:val="single" w:sz="4" w:space="0" w:color="auto"/>
              <w:left w:val="single" w:sz="4" w:space="0" w:color="auto"/>
              <w:bottom w:val="single" w:sz="4" w:space="0" w:color="auto"/>
              <w:right w:val="single" w:sz="4" w:space="0" w:color="auto"/>
            </w:tcBorders>
          </w:tcPr>
          <w:p w14:paraId="1EF45EBA" w14:textId="77777777" w:rsidR="004C1C6D" w:rsidRPr="000F0BA0" w:rsidRDefault="004C1C6D" w:rsidP="00933C14">
            <w:pPr>
              <w:pStyle w:val="TAL"/>
            </w:pPr>
            <w:r w:rsidRPr="000F0BA0">
              <w:t>EE Subscription Error</w:t>
            </w:r>
          </w:p>
        </w:tc>
      </w:tr>
      <w:tr w:rsidR="005B7866" w:rsidRPr="000F0BA0" w14:paraId="159DBCE9"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484AD96" w14:textId="77777777" w:rsidR="005B7866" w:rsidRPr="000F0BA0" w:rsidRDefault="005B7866" w:rsidP="007F1FAF">
            <w:pPr>
              <w:pStyle w:val="TAL"/>
            </w:pPr>
            <w:r w:rsidRPr="000F0BA0">
              <w:t>MaxNumOfReports</w:t>
            </w:r>
          </w:p>
        </w:tc>
        <w:tc>
          <w:tcPr>
            <w:tcW w:w="1668" w:type="dxa"/>
            <w:tcBorders>
              <w:top w:val="single" w:sz="4" w:space="0" w:color="auto"/>
              <w:left w:val="single" w:sz="4" w:space="0" w:color="auto"/>
              <w:bottom w:val="single" w:sz="4" w:space="0" w:color="auto"/>
              <w:right w:val="single" w:sz="4" w:space="0" w:color="auto"/>
            </w:tcBorders>
          </w:tcPr>
          <w:p w14:paraId="010426F7" w14:textId="77777777" w:rsidR="005B7866" w:rsidRPr="000F0BA0" w:rsidRDefault="005B7866" w:rsidP="007F1FAF">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1757928C" w14:textId="77777777" w:rsidR="005B7866" w:rsidRPr="000F0BA0" w:rsidRDefault="005B7866" w:rsidP="007F1FAF">
            <w:pPr>
              <w:pStyle w:val="TAL"/>
              <w:rPr>
                <w:rFonts w:cs="Arial"/>
                <w:szCs w:val="18"/>
              </w:rPr>
            </w:pPr>
            <w:r w:rsidRPr="000F0BA0">
              <w:rPr>
                <w:rFonts w:cs="Arial"/>
                <w:szCs w:val="18"/>
              </w:rPr>
              <w:t>Maximum number of reports</w:t>
            </w:r>
          </w:p>
        </w:tc>
      </w:tr>
      <w:tr w:rsidR="005B7866" w:rsidRPr="000F0BA0" w14:paraId="4F965F9B"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F64F086" w14:textId="77777777" w:rsidR="005B7866" w:rsidRPr="000F0BA0" w:rsidRDefault="005B7866" w:rsidP="007F1FAF">
            <w:pPr>
              <w:pStyle w:val="TAL"/>
            </w:pPr>
            <w:r w:rsidRPr="000F0BA0">
              <w:t>ReferenceId</w:t>
            </w:r>
          </w:p>
        </w:tc>
        <w:tc>
          <w:tcPr>
            <w:tcW w:w="1668" w:type="dxa"/>
            <w:tcBorders>
              <w:top w:val="single" w:sz="4" w:space="0" w:color="auto"/>
              <w:left w:val="single" w:sz="4" w:space="0" w:color="auto"/>
              <w:bottom w:val="single" w:sz="4" w:space="0" w:color="auto"/>
              <w:right w:val="single" w:sz="4" w:space="0" w:color="auto"/>
            </w:tcBorders>
          </w:tcPr>
          <w:p w14:paraId="3E6C3DE0" w14:textId="77777777" w:rsidR="005B7866" w:rsidRPr="000F0BA0" w:rsidRDefault="005B7866" w:rsidP="007F1FAF">
            <w:pPr>
              <w:pStyle w:val="TAL"/>
            </w:pPr>
            <w:r w:rsidRPr="000F0BA0">
              <w:t>6.4.6.3.2</w:t>
            </w:r>
          </w:p>
        </w:tc>
        <w:tc>
          <w:tcPr>
            <w:tcW w:w="4468" w:type="dxa"/>
            <w:tcBorders>
              <w:top w:val="single" w:sz="4" w:space="0" w:color="auto"/>
              <w:left w:val="single" w:sz="4" w:space="0" w:color="auto"/>
              <w:bottom w:val="single" w:sz="4" w:space="0" w:color="auto"/>
              <w:right w:val="single" w:sz="4" w:space="0" w:color="auto"/>
            </w:tcBorders>
          </w:tcPr>
          <w:p w14:paraId="598E9FD4" w14:textId="77777777" w:rsidR="005B7866" w:rsidRPr="000F0BA0" w:rsidRDefault="005B7866" w:rsidP="007F1FAF">
            <w:pPr>
              <w:pStyle w:val="TAL"/>
              <w:rPr>
                <w:rFonts w:cs="Arial"/>
                <w:szCs w:val="18"/>
              </w:rPr>
            </w:pPr>
            <w:r w:rsidRPr="000F0BA0">
              <w:rPr>
                <w:rFonts w:cs="Arial"/>
                <w:szCs w:val="18"/>
              </w:rPr>
              <w:t>Reference Identity</w:t>
            </w:r>
          </w:p>
        </w:tc>
      </w:tr>
      <w:tr w:rsidR="005B7866" w:rsidRPr="000F0BA0" w14:paraId="0580126D"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DEA41C" w14:textId="77777777" w:rsidR="005B7866" w:rsidRPr="000F0BA0" w:rsidRDefault="005B7866" w:rsidP="007F1FAF">
            <w:pPr>
              <w:pStyle w:val="TAL"/>
            </w:pPr>
            <w:r w:rsidRPr="000F0BA0">
              <w:t>EventType</w:t>
            </w:r>
          </w:p>
        </w:tc>
        <w:tc>
          <w:tcPr>
            <w:tcW w:w="1668" w:type="dxa"/>
            <w:tcBorders>
              <w:top w:val="single" w:sz="4" w:space="0" w:color="auto"/>
              <w:left w:val="single" w:sz="4" w:space="0" w:color="auto"/>
              <w:bottom w:val="single" w:sz="4" w:space="0" w:color="auto"/>
              <w:right w:val="single" w:sz="4" w:space="0" w:color="auto"/>
            </w:tcBorders>
          </w:tcPr>
          <w:p w14:paraId="364AA81B" w14:textId="77777777" w:rsidR="005B7866" w:rsidRPr="000F0BA0" w:rsidRDefault="005B7866" w:rsidP="007F1FAF">
            <w:pPr>
              <w:pStyle w:val="TAL"/>
            </w:pPr>
            <w:r w:rsidRPr="000F0BA0">
              <w:t>6.4.6.3.3</w:t>
            </w:r>
          </w:p>
        </w:tc>
        <w:tc>
          <w:tcPr>
            <w:tcW w:w="4468" w:type="dxa"/>
            <w:tcBorders>
              <w:top w:val="single" w:sz="4" w:space="0" w:color="auto"/>
              <w:left w:val="single" w:sz="4" w:space="0" w:color="auto"/>
              <w:bottom w:val="single" w:sz="4" w:space="0" w:color="auto"/>
              <w:right w:val="single" w:sz="4" w:space="0" w:color="auto"/>
            </w:tcBorders>
          </w:tcPr>
          <w:p w14:paraId="691FD6CB" w14:textId="77777777" w:rsidR="005B7866" w:rsidRPr="000F0BA0" w:rsidRDefault="005B7866" w:rsidP="007F1FAF">
            <w:pPr>
              <w:pStyle w:val="TAL"/>
              <w:rPr>
                <w:rFonts w:cs="Arial"/>
                <w:szCs w:val="18"/>
              </w:rPr>
            </w:pPr>
            <w:r w:rsidRPr="000F0BA0">
              <w:rPr>
                <w:rFonts w:cs="Arial"/>
                <w:szCs w:val="18"/>
              </w:rPr>
              <w:t>Event type of UDM Event Exposure service</w:t>
            </w:r>
          </w:p>
        </w:tc>
      </w:tr>
      <w:tr w:rsidR="005B7866" w:rsidRPr="000F0BA0" w14:paraId="0D6F2939"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D4F898F" w14:textId="77777777" w:rsidR="005B7866" w:rsidRPr="000F0BA0" w:rsidRDefault="005B7866" w:rsidP="007F1FAF">
            <w:pPr>
              <w:pStyle w:val="TAL"/>
            </w:pPr>
            <w:r w:rsidRPr="000F0BA0">
              <w:t>LocationAccuracy</w:t>
            </w:r>
          </w:p>
        </w:tc>
        <w:tc>
          <w:tcPr>
            <w:tcW w:w="1668" w:type="dxa"/>
            <w:tcBorders>
              <w:top w:val="single" w:sz="4" w:space="0" w:color="auto"/>
              <w:left w:val="single" w:sz="4" w:space="0" w:color="auto"/>
              <w:bottom w:val="single" w:sz="4" w:space="0" w:color="auto"/>
              <w:right w:val="single" w:sz="4" w:space="0" w:color="auto"/>
            </w:tcBorders>
          </w:tcPr>
          <w:p w14:paraId="0F5D0200" w14:textId="77777777" w:rsidR="005B7866" w:rsidRPr="000F0BA0" w:rsidRDefault="005B7866" w:rsidP="007F1FAF">
            <w:pPr>
              <w:pStyle w:val="TAL"/>
            </w:pPr>
            <w:r w:rsidRPr="000F0BA0">
              <w:t>6.4.6.3.4</w:t>
            </w:r>
          </w:p>
        </w:tc>
        <w:tc>
          <w:tcPr>
            <w:tcW w:w="4468" w:type="dxa"/>
            <w:tcBorders>
              <w:top w:val="single" w:sz="4" w:space="0" w:color="auto"/>
              <w:left w:val="single" w:sz="4" w:space="0" w:color="auto"/>
              <w:bottom w:val="single" w:sz="4" w:space="0" w:color="auto"/>
              <w:right w:val="single" w:sz="4" w:space="0" w:color="auto"/>
            </w:tcBorders>
          </w:tcPr>
          <w:p w14:paraId="7E2285AD" w14:textId="77777777" w:rsidR="005B7866" w:rsidRPr="000F0BA0" w:rsidRDefault="005B7866" w:rsidP="007F1FAF">
            <w:pPr>
              <w:pStyle w:val="TAL"/>
              <w:rPr>
                <w:rFonts w:cs="Arial"/>
                <w:szCs w:val="18"/>
              </w:rPr>
            </w:pPr>
            <w:r w:rsidRPr="000F0BA0">
              <w:rPr>
                <w:rFonts w:cs="Arial"/>
                <w:szCs w:val="18"/>
              </w:rPr>
              <w:t>Location Accuracy definition</w:t>
            </w:r>
          </w:p>
        </w:tc>
      </w:tr>
      <w:tr w:rsidR="005B7866" w:rsidRPr="000F0BA0" w14:paraId="2ADFA1EF"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C8D2E6B" w14:textId="77777777" w:rsidR="005B7866" w:rsidRPr="000F0BA0" w:rsidRDefault="005B7866" w:rsidP="007F1FAF">
            <w:pPr>
              <w:pStyle w:val="TAL"/>
            </w:pPr>
            <w:r w:rsidRPr="000F0BA0">
              <w:t>CnType</w:t>
            </w:r>
          </w:p>
        </w:tc>
        <w:tc>
          <w:tcPr>
            <w:tcW w:w="1668" w:type="dxa"/>
            <w:tcBorders>
              <w:top w:val="single" w:sz="4" w:space="0" w:color="auto"/>
              <w:left w:val="single" w:sz="4" w:space="0" w:color="auto"/>
              <w:bottom w:val="single" w:sz="4" w:space="0" w:color="auto"/>
              <w:right w:val="single" w:sz="4" w:space="0" w:color="auto"/>
            </w:tcBorders>
          </w:tcPr>
          <w:p w14:paraId="4F3AC059" w14:textId="77777777" w:rsidR="005B7866" w:rsidRPr="000F0BA0" w:rsidRDefault="005B7866" w:rsidP="007F1FAF">
            <w:pPr>
              <w:pStyle w:val="TAL"/>
            </w:pPr>
            <w:r w:rsidRPr="000F0BA0">
              <w:t>6.4.6.3.5</w:t>
            </w:r>
          </w:p>
        </w:tc>
        <w:tc>
          <w:tcPr>
            <w:tcW w:w="4468" w:type="dxa"/>
            <w:tcBorders>
              <w:top w:val="single" w:sz="4" w:space="0" w:color="auto"/>
              <w:left w:val="single" w:sz="4" w:space="0" w:color="auto"/>
              <w:bottom w:val="single" w:sz="4" w:space="0" w:color="auto"/>
              <w:right w:val="single" w:sz="4" w:space="0" w:color="auto"/>
            </w:tcBorders>
          </w:tcPr>
          <w:p w14:paraId="1BF1EB61" w14:textId="77777777" w:rsidR="005B7866" w:rsidRPr="000F0BA0" w:rsidRDefault="005B7866" w:rsidP="007F1FAF">
            <w:pPr>
              <w:pStyle w:val="TAL"/>
              <w:rPr>
                <w:rFonts w:cs="Arial"/>
                <w:szCs w:val="18"/>
              </w:rPr>
            </w:pPr>
            <w:r w:rsidRPr="000F0BA0">
              <w:rPr>
                <w:rFonts w:cs="Arial"/>
                <w:szCs w:val="18"/>
              </w:rPr>
              <w:t>Core Network Type</w:t>
            </w:r>
          </w:p>
        </w:tc>
      </w:tr>
      <w:tr w:rsidR="00BB6AE0" w:rsidRPr="000F0BA0" w14:paraId="390EE3BA"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6054226B" w14:textId="77777777" w:rsidR="00BB6AE0" w:rsidRPr="000F0BA0" w:rsidRDefault="00BB6AE0" w:rsidP="00BB6AE0">
            <w:pPr>
              <w:pStyle w:val="TAL"/>
            </w:pPr>
            <w:r w:rsidRPr="000F0BA0">
              <w:t>AssociationType</w:t>
            </w:r>
          </w:p>
        </w:tc>
        <w:tc>
          <w:tcPr>
            <w:tcW w:w="1668" w:type="dxa"/>
            <w:tcBorders>
              <w:top w:val="single" w:sz="4" w:space="0" w:color="auto"/>
              <w:left w:val="single" w:sz="4" w:space="0" w:color="auto"/>
              <w:bottom w:val="single" w:sz="4" w:space="0" w:color="auto"/>
              <w:right w:val="single" w:sz="4" w:space="0" w:color="auto"/>
            </w:tcBorders>
          </w:tcPr>
          <w:p w14:paraId="16B93F7C" w14:textId="77777777" w:rsidR="00BB6AE0" w:rsidRPr="000F0BA0" w:rsidRDefault="00BB6AE0" w:rsidP="00BB6AE0">
            <w:pPr>
              <w:pStyle w:val="TAL"/>
            </w:pPr>
            <w:r w:rsidRPr="000F0BA0">
              <w:t>6.4.6.3.6</w:t>
            </w:r>
          </w:p>
        </w:tc>
        <w:tc>
          <w:tcPr>
            <w:tcW w:w="4468" w:type="dxa"/>
            <w:tcBorders>
              <w:top w:val="single" w:sz="4" w:space="0" w:color="auto"/>
              <w:left w:val="single" w:sz="4" w:space="0" w:color="auto"/>
              <w:bottom w:val="single" w:sz="4" w:space="0" w:color="auto"/>
              <w:right w:val="single" w:sz="4" w:space="0" w:color="auto"/>
            </w:tcBorders>
          </w:tcPr>
          <w:p w14:paraId="5BC53F01" w14:textId="313C2CFC" w:rsidR="00BB6AE0" w:rsidRPr="000F0BA0" w:rsidRDefault="00BB6AE0" w:rsidP="00BB6AE0">
            <w:pPr>
              <w:pStyle w:val="TAL"/>
              <w:rPr>
                <w:rFonts w:cs="Arial"/>
                <w:szCs w:val="18"/>
              </w:rPr>
            </w:pPr>
            <w:r w:rsidRPr="000F0BA0">
              <w:rPr>
                <w:rFonts w:cs="Arial"/>
                <w:szCs w:val="18"/>
              </w:rPr>
              <w:t>Association type</w:t>
            </w:r>
          </w:p>
        </w:tc>
      </w:tr>
      <w:tr w:rsidR="00BB6AE0" w:rsidRPr="000F0BA0" w14:paraId="41CB9BBC"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B4332A9" w14:textId="77777777" w:rsidR="00BB6AE0" w:rsidRPr="000F0BA0" w:rsidRDefault="00BB6AE0" w:rsidP="00BB6AE0">
            <w:pPr>
              <w:pStyle w:val="TAL"/>
            </w:pPr>
            <w:r w:rsidRPr="000F0BA0">
              <w:t>EventReportMode</w:t>
            </w:r>
          </w:p>
        </w:tc>
        <w:tc>
          <w:tcPr>
            <w:tcW w:w="1668" w:type="dxa"/>
            <w:tcBorders>
              <w:top w:val="single" w:sz="4" w:space="0" w:color="auto"/>
              <w:left w:val="single" w:sz="4" w:space="0" w:color="auto"/>
              <w:bottom w:val="single" w:sz="4" w:space="0" w:color="auto"/>
              <w:right w:val="single" w:sz="4" w:space="0" w:color="auto"/>
            </w:tcBorders>
          </w:tcPr>
          <w:p w14:paraId="2BFB39F0" w14:textId="77777777" w:rsidR="00BB6AE0" w:rsidRPr="000F0BA0" w:rsidRDefault="00BB6AE0" w:rsidP="00BB6AE0">
            <w:pPr>
              <w:pStyle w:val="TAL"/>
            </w:pPr>
            <w:r w:rsidRPr="000F0BA0">
              <w:t>6.4.6.3.7</w:t>
            </w:r>
          </w:p>
        </w:tc>
        <w:tc>
          <w:tcPr>
            <w:tcW w:w="4468" w:type="dxa"/>
            <w:tcBorders>
              <w:top w:val="single" w:sz="4" w:space="0" w:color="auto"/>
              <w:left w:val="single" w:sz="4" w:space="0" w:color="auto"/>
              <w:bottom w:val="single" w:sz="4" w:space="0" w:color="auto"/>
              <w:right w:val="single" w:sz="4" w:space="0" w:color="auto"/>
            </w:tcBorders>
          </w:tcPr>
          <w:p w14:paraId="5FEA7D09" w14:textId="6C968753" w:rsidR="00BB6AE0" w:rsidRPr="000F0BA0" w:rsidRDefault="00BB6AE0" w:rsidP="00BB6AE0">
            <w:pPr>
              <w:pStyle w:val="TAL"/>
              <w:rPr>
                <w:rFonts w:cs="Arial"/>
                <w:szCs w:val="18"/>
              </w:rPr>
            </w:pPr>
            <w:r w:rsidRPr="000F0BA0">
              <w:rPr>
                <w:rFonts w:cs="Arial"/>
                <w:szCs w:val="18"/>
              </w:rPr>
              <w:t>Event report mode</w:t>
            </w:r>
          </w:p>
        </w:tc>
      </w:tr>
      <w:tr w:rsidR="00BB6AE0" w:rsidRPr="000F0BA0" w14:paraId="53B9D0B6"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3B22507E" w14:textId="77777777" w:rsidR="00BB6AE0" w:rsidRPr="000F0BA0" w:rsidRDefault="00BB6AE0" w:rsidP="00BB6AE0">
            <w:pPr>
              <w:pStyle w:val="TAL"/>
            </w:pPr>
            <w:r w:rsidRPr="000F0BA0">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2E76B968" w14:textId="77777777" w:rsidR="00BB6AE0" w:rsidRPr="000F0BA0" w:rsidRDefault="00BB6AE0" w:rsidP="00BB6AE0">
            <w:pPr>
              <w:pStyle w:val="TAL"/>
            </w:pPr>
            <w:r w:rsidRPr="000F0BA0">
              <w:t>6.4.6.3.8</w:t>
            </w:r>
          </w:p>
        </w:tc>
        <w:tc>
          <w:tcPr>
            <w:tcW w:w="4468" w:type="dxa"/>
            <w:tcBorders>
              <w:top w:val="single" w:sz="4" w:space="0" w:color="auto"/>
              <w:left w:val="single" w:sz="4" w:space="0" w:color="auto"/>
              <w:bottom w:val="single" w:sz="4" w:space="0" w:color="auto"/>
              <w:right w:val="single" w:sz="4" w:space="0" w:color="auto"/>
            </w:tcBorders>
          </w:tcPr>
          <w:p w14:paraId="1BB39723" w14:textId="65D27BCD" w:rsidR="00BB6AE0" w:rsidRPr="000F0BA0" w:rsidRDefault="00BB6AE0" w:rsidP="00BB6AE0">
            <w:pPr>
              <w:pStyle w:val="TAL"/>
              <w:rPr>
                <w:rFonts w:cs="Arial"/>
                <w:szCs w:val="18"/>
              </w:rPr>
            </w:pPr>
            <w:r w:rsidRPr="000F0BA0">
              <w:rPr>
                <w:rFonts w:cs="Arial"/>
                <w:szCs w:val="18"/>
              </w:rPr>
              <w:t>Configuration for report of reachablity status for SMS</w:t>
            </w:r>
          </w:p>
        </w:tc>
      </w:tr>
      <w:tr w:rsidR="00887D77" w:rsidRPr="000F0BA0" w14:paraId="0D45DCED" w14:textId="77777777" w:rsidTr="000C1F39">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78E13683" w14:textId="77777777" w:rsidR="00887D77" w:rsidRPr="000F0BA0" w:rsidRDefault="00887D77" w:rsidP="000C1F39">
            <w:pPr>
              <w:pStyle w:val="TAL"/>
            </w:pPr>
            <w:r w:rsidRPr="000F0BA0">
              <w:t>PdnConnectivityStatus</w:t>
            </w:r>
          </w:p>
        </w:tc>
        <w:tc>
          <w:tcPr>
            <w:tcW w:w="1668" w:type="dxa"/>
            <w:tcBorders>
              <w:top w:val="single" w:sz="4" w:space="0" w:color="auto"/>
              <w:left w:val="single" w:sz="4" w:space="0" w:color="auto"/>
              <w:bottom w:val="single" w:sz="4" w:space="0" w:color="auto"/>
              <w:right w:val="single" w:sz="4" w:space="0" w:color="auto"/>
            </w:tcBorders>
          </w:tcPr>
          <w:p w14:paraId="72F5268A" w14:textId="013DBF3A" w:rsidR="00887D77" w:rsidRPr="000F0BA0" w:rsidRDefault="00887D77" w:rsidP="000C1F39">
            <w:pPr>
              <w:pStyle w:val="TAL"/>
            </w:pPr>
            <w:r w:rsidRPr="000F0BA0">
              <w:rPr>
                <w:rFonts w:hint="eastAsia"/>
              </w:rPr>
              <w:t>6</w:t>
            </w:r>
            <w:r w:rsidRPr="000F0BA0">
              <w:t>.4.6.3.</w:t>
            </w:r>
            <w:r w:rsidR="003E093D" w:rsidRPr="000F0BA0">
              <w:t>9</w:t>
            </w:r>
          </w:p>
        </w:tc>
        <w:tc>
          <w:tcPr>
            <w:tcW w:w="4468" w:type="dxa"/>
            <w:tcBorders>
              <w:top w:val="single" w:sz="4" w:space="0" w:color="auto"/>
              <w:left w:val="single" w:sz="4" w:space="0" w:color="auto"/>
              <w:bottom w:val="single" w:sz="4" w:space="0" w:color="auto"/>
              <w:right w:val="single" w:sz="4" w:space="0" w:color="auto"/>
            </w:tcBorders>
          </w:tcPr>
          <w:p w14:paraId="41D46C27" w14:textId="77777777" w:rsidR="00887D77" w:rsidRPr="000F0BA0" w:rsidRDefault="00887D77" w:rsidP="000C1F39">
            <w:pPr>
              <w:pStyle w:val="TAL"/>
              <w:rPr>
                <w:rFonts w:cs="Arial"/>
                <w:szCs w:val="18"/>
              </w:rPr>
            </w:pPr>
            <w:r w:rsidRPr="000F0BA0">
              <w:rPr>
                <w:rFonts w:cs="Arial"/>
                <w:szCs w:val="18"/>
              </w:rPr>
              <w:t>PDN Connectivity Status</w:t>
            </w:r>
          </w:p>
        </w:tc>
      </w:tr>
      <w:tr w:rsidR="005B7866" w:rsidRPr="000F0BA0" w14:paraId="4ABB150B"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1A88BC66" w14:textId="77777777" w:rsidR="005B7866" w:rsidRPr="000F0BA0" w:rsidRDefault="005B7866" w:rsidP="007F1FAF">
            <w:pPr>
              <w:pStyle w:val="TAL"/>
            </w:pPr>
            <w:r w:rsidRPr="000F0BA0">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0AB04636" w14:textId="4855C71F" w:rsidR="005B7866" w:rsidRPr="000F0BA0" w:rsidRDefault="005B7866" w:rsidP="007F1FAF">
            <w:pPr>
              <w:pStyle w:val="TAL"/>
            </w:pPr>
            <w:r w:rsidRPr="000F0BA0">
              <w:t>6.4.6.3.</w:t>
            </w:r>
            <w:r w:rsidR="003E093D" w:rsidRPr="000F0BA0">
              <w:t>10</w:t>
            </w:r>
          </w:p>
        </w:tc>
        <w:tc>
          <w:tcPr>
            <w:tcW w:w="4468" w:type="dxa"/>
            <w:tcBorders>
              <w:top w:val="single" w:sz="4" w:space="0" w:color="auto"/>
              <w:left w:val="single" w:sz="4" w:space="0" w:color="auto"/>
              <w:bottom w:val="single" w:sz="4" w:space="0" w:color="auto"/>
              <w:right w:val="single" w:sz="4" w:space="0" w:color="auto"/>
            </w:tcBorders>
          </w:tcPr>
          <w:p w14:paraId="27823F17" w14:textId="031A39BA" w:rsidR="005B7866" w:rsidRPr="000F0BA0" w:rsidRDefault="00BB6AE0" w:rsidP="007F1FAF">
            <w:pPr>
              <w:pStyle w:val="TAL"/>
              <w:rPr>
                <w:rFonts w:cs="Arial"/>
                <w:szCs w:val="18"/>
              </w:rPr>
            </w:pPr>
            <w:r w:rsidRPr="000F0BA0">
              <w:rPr>
                <w:rFonts w:cs="Arial"/>
                <w:szCs w:val="18"/>
              </w:rPr>
              <w:t>Configuration for report of reachability status for data</w:t>
            </w:r>
          </w:p>
        </w:tc>
      </w:tr>
      <w:tr w:rsidR="005B7866" w:rsidRPr="000F0BA0" w14:paraId="191D58BE" w14:textId="77777777" w:rsidTr="007F1FAF">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06232FF9" w14:textId="77777777" w:rsidR="005B7866" w:rsidRPr="000F0BA0" w:rsidRDefault="005B7866" w:rsidP="007F1FAF">
            <w:pPr>
              <w:pStyle w:val="TAL"/>
            </w:pPr>
            <w:r w:rsidRPr="000F0BA0">
              <w:t>RevokedCause</w:t>
            </w:r>
          </w:p>
        </w:tc>
        <w:tc>
          <w:tcPr>
            <w:tcW w:w="1668" w:type="dxa"/>
            <w:tcBorders>
              <w:top w:val="single" w:sz="4" w:space="0" w:color="auto"/>
              <w:left w:val="single" w:sz="4" w:space="0" w:color="auto"/>
              <w:bottom w:val="single" w:sz="4" w:space="0" w:color="auto"/>
              <w:right w:val="single" w:sz="4" w:space="0" w:color="auto"/>
            </w:tcBorders>
          </w:tcPr>
          <w:p w14:paraId="0EF4294B" w14:textId="1DC4DDA9" w:rsidR="005B7866" w:rsidRPr="000F0BA0" w:rsidRDefault="005B7866" w:rsidP="007F1FAF">
            <w:pPr>
              <w:pStyle w:val="TAL"/>
            </w:pPr>
            <w:r w:rsidRPr="000F0BA0">
              <w:rPr>
                <w:rFonts w:hint="eastAsia"/>
              </w:rPr>
              <w:t>6</w:t>
            </w:r>
            <w:r w:rsidRPr="000F0BA0">
              <w:t>.4.6.3.1</w:t>
            </w:r>
            <w:r w:rsidR="003E093D" w:rsidRPr="000F0BA0">
              <w:t>1</w:t>
            </w:r>
          </w:p>
        </w:tc>
        <w:tc>
          <w:tcPr>
            <w:tcW w:w="4468" w:type="dxa"/>
            <w:tcBorders>
              <w:top w:val="single" w:sz="4" w:space="0" w:color="auto"/>
              <w:left w:val="single" w:sz="4" w:space="0" w:color="auto"/>
              <w:bottom w:val="single" w:sz="4" w:space="0" w:color="auto"/>
              <w:right w:val="single" w:sz="4" w:space="0" w:color="auto"/>
            </w:tcBorders>
          </w:tcPr>
          <w:p w14:paraId="47E0E0D0" w14:textId="77777777" w:rsidR="005B7866" w:rsidRPr="000F0BA0" w:rsidRDefault="005B7866" w:rsidP="007F1FAF">
            <w:pPr>
              <w:pStyle w:val="TAL"/>
              <w:rPr>
                <w:rFonts w:cs="Arial"/>
                <w:szCs w:val="18"/>
              </w:rPr>
            </w:pPr>
            <w:r w:rsidRPr="000F0BA0">
              <w:rPr>
                <w:rFonts w:cs="Arial"/>
                <w:szCs w:val="18"/>
              </w:rPr>
              <w:t>Revocation Cause for the monitoring event</w:t>
            </w:r>
          </w:p>
        </w:tc>
      </w:tr>
      <w:tr w:rsidR="00F73502" w:rsidRPr="000F0BA0" w14:paraId="35EC6C12" w14:textId="77777777" w:rsidTr="00F73502">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566C0003" w14:textId="77777777" w:rsidR="00F73502" w:rsidRPr="000F0BA0" w:rsidRDefault="00F73502" w:rsidP="00CE3B24">
            <w:pPr>
              <w:pStyle w:val="TAL"/>
            </w:pPr>
            <w:r w:rsidRPr="000F0BA0">
              <w:t>FailedCause</w:t>
            </w:r>
          </w:p>
        </w:tc>
        <w:tc>
          <w:tcPr>
            <w:tcW w:w="1668" w:type="dxa"/>
            <w:tcBorders>
              <w:top w:val="single" w:sz="4" w:space="0" w:color="auto"/>
              <w:left w:val="single" w:sz="4" w:space="0" w:color="auto"/>
              <w:bottom w:val="single" w:sz="4" w:space="0" w:color="auto"/>
              <w:right w:val="single" w:sz="4" w:space="0" w:color="auto"/>
            </w:tcBorders>
          </w:tcPr>
          <w:p w14:paraId="08494CB5" w14:textId="4D8B695F" w:rsidR="00F73502" w:rsidRPr="000F0BA0" w:rsidRDefault="00F73502" w:rsidP="00CE3B24">
            <w:pPr>
              <w:pStyle w:val="TAL"/>
            </w:pPr>
            <w:r w:rsidRPr="000F0BA0">
              <w:t>6.4.6.3.</w:t>
            </w:r>
            <w:r w:rsidR="002122B3" w:rsidRPr="000F0BA0">
              <w:t>12</w:t>
            </w:r>
          </w:p>
        </w:tc>
        <w:tc>
          <w:tcPr>
            <w:tcW w:w="4468" w:type="dxa"/>
            <w:tcBorders>
              <w:top w:val="single" w:sz="4" w:space="0" w:color="auto"/>
              <w:left w:val="single" w:sz="4" w:space="0" w:color="auto"/>
              <w:bottom w:val="single" w:sz="4" w:space="0" w:color="auto"/>
              <w:right w:val="single" w:sz="4" w:space="0" w:color="auto"/>
            </w:tcBorders>
          </w:tcPr>
          <w:p w14:paraId="7F107884" w14:textId="77777777" w:rsidR="00F73502" w:rsidRPr="000F0BA0" w:rsidRDefault="00F73502" w:rsidP="00CE3B24">
            <w:pPr>
              <w:pStyle w:val="TAL"/>
              <w:rPr>
                <w:rFonts w:cs="Arial"/>
                <w:szCs w:val="18"/>
              </w:rPr>
            </w:pPr>
            <w:r w:rsidRPr="000F0BA0">
              <w:rPr>
                <w:rFonts w:cs="Arial" w:hint="eastAsia"/>
                <w:szCs w:val="18"/>
              </w:rPr>
              <w:t>F</w:t>
            </w:r>
            <w:r w:rsidRPr="000F0BA0">
              <w:rPr>
                <w:rFonts w:cs="Arial"/>
                <w:szCs w:val="18"/>
              </w:rPr>
              <w:t>ailed cause of the failed Monitoring Configuration in the EE subscription</w:t>
            </w:r>
          </w:p>
        </w:tc>
      </w:tr>
      <w:tr w:rsidR="004C1C6D" w:rsidRPr="000F0BA0" w14:paraId="69EADE8C" w14:textId="77777777" w:rsidTr="004C1C6D">
        <w:trPr>
          <w:gridAfter w:val="1"/>
          <w:wAfter w:w="33" w:type="dxa"/>
          <w:jc w:val="center"/>
        </w:trPr>
        <w:tc>
          <w:tcPr>
            <w:tcW w:w="3038" w:type="dxa"/>
            <w:tcBorders>
              <w:top w:val="single" w:sz="4" w:space="0" w:color="auto"/>
              <w:left w:val="single" w:sz="4" w:space="0" w:color="auto"/>
              <w:bottom w:val="single" w:sz="4" w:space="0" w:color="auto"/>
              <w:right w:val="single" w:sz="4" w:space="0" w:color="auto"/>
            </w:tcBorders>
          </w:tcPr>
          <w:p w14:paraId="25CF8A4A" w14:textId="77777777" w:rsidR="004C1C6D" w:rsidRPr="000F0BA0" w:rsidRDefault="004C1C6D" w:rsidP="00933C14">
            <w:pPr>
              <w:pStyle w:val="TAL"/>
            </w:pPr>
            <w:r w:rsidRPr="000F0BA0">
              <w:t>SubscriptionType</w:t>
            </w:r>
          </w:p>
        </w:tc>
        <w:tc>
          <w:tcPr>
            <w:tcW w:w="1668" w:type="dxa"/>
            <w:tcBorders>
              <w:top w:val="single" w:sz="4" w:space="0" w:color="auto"/>
              <w:left w:val="single" w:sz="4" w:space="0" w:color="auto"/>
              <w:bottom w:val="single" w:sz="4" w:space="0" w:color="auto"/>
              <w:right w:val="single" w:sz="4" w:space="0" w:color="auto"/>
            </w:tcBorders>
          </w:tcPr>
          <w:p w14:paraId="25F8F0DB" w14:textId="77777777" w:rsidR="004C1C6D" w:rsidRPr="000F0BA0" w:rsidRDefault="004C1C6D" w:rsidP="00933C14">
            <w:pPr>
              <w:pStyle w:val="TAL"/>
            </w:pPr>
            <w:r w:rsidRPr="000F0BA0">
              <w:t>6.4.6.3.13</w:t>
            </w:r>
          </w:p>
        </w:tc>
        <w:tc>
          <w:tcPr>
            <w:tcW w:w="4468" w:type="dxa"/>
            <w:tcBorders>
              <w:top w:val="single" w:sz="4" w:space="0" w:color="auto"/>
              <w:left w:val="single" w:sz="4" w:space="0" w:color="auto"/>
              <w:bottom w:val="single" w:sz="4" w:space="0" w:color="auto"/>
              <w:right w:val="single" w:sz="4" w:space="0" w:color="auto"/>
            </w:tcBorders>
          </w:tcPr>
          <w:p w14:paraId="5A3CCF55" w14:textId="77777777" w:rsidR="004C1C6D" w:rsidRPr="000F0BA0" w:rsidRDefault="004C1C6D" w:rsidP="00933C14">
            <w:pPr>
              <w:pStyle w:val="TAL"/>
              <w:rPr>
                <w:rFonts w:cs="Arial"/>
                <w:szCs w:val="18"/>
              </w:rPr>
            </w:pPr>
            <w:r w:rsidRPr="000F0BA0">
              <w:rPr>
                <w:rFonts w:cs="Arial"/>
                <w:szCs w:val="18"/>
              </w:rPr>
              <w:t>Subscription Type</w:t>
            </w:r>
          </w:p>
        </w:tc>
      </w:tr>
    </w:tbl>
    <w:p w14:paraId="15E227F3" w14:textId="77777777" w:rsidR="005B7866" w:rsidRPr="000F0BA0" w:rsidRDefault="005B7866" w:rsidP="005B7866"/>
    <w:p w14:paraId="20234E3A" w14:textId="098D5D47" w:rsidR="005B7866" w:rsidRPr="000F0BA0" w:rsidRDefault="005B7866" w:rsidP="005B7866">
      <w:r w:rsidRPr="000F0BA0">
        <w:t>Table 6.4.6.1-2 specifies data types re-used by the Nudm_EE service API from other specifications</w:t>
      </w:r>
      <w:r w:rsidR="005F64AF">
        <w:t xml:space="preserve"> and from other service APIs in current specification</w:t>
      </w:r>
      <w:r w:rsidRPr="000F0BA0">
        <w:t>, including a reference to the respective specifications and when needed, a short description of their use within the Nudm_EE service API.</w:t>
      </w:r>
    </w:p>
    <w:p w14:paraId="057CBC59" w14:textId="77777777" w:rsidR="005B7866" w:rsidRPr="000F0BA0" w:rsidRDefault="005B7866" w:rsidP="005B7866">
      <w:pPr>
        <w:pStyle w:val="TH"/>
      </w:pPr>
      <w:r w:rsidRPr="000F0BA0">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0"/>
        <w:gridCol w:w="2091"/>
        <w:gridCol w:w="18"/>
        <w:gridCol w:w="4659"/>
      </w:tblGrid>
      <w:tr w:rsidR="005B7866" w:rsidRPr="000F0BA0" w14:paraId="20CB1FDA"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1D525B6E" w14:textId="77777777" w:rsidR="005B7866" w:rsidRPr="000F0BA0" w:rsidRDefault="005B7866" w:rsidP="007F1FAF">
            <w:pPr>
              <w:pStyle w:val="TAH"/>
            </w:pPr>
            <w:r w:rsidRPr="000F0BA0">
              <w:t>Data type</w:t>
            </w:r>
          </w:p>
        </w:tc>
        <w:tc>
          <w:tcPr>
            <w:tcW w:w="2111" w:type="dxa"/>
            <w:gridSpan w:val="2"/>
            <w:tcBorders>
              <w:top w:val="single" w:sz="4" w:space="0" w:color="auto"/>
              <w:left w:val="single" w:sz="4" w:space="0" w:color="auto"/>
              <w:bottom w:val="single" w:sz="4" w:space="0" w:color="auto"/>
              <w:right w:val="single" w:sz="4" w:space="0" w:color="auto"/>
            </w:tcBorders>
            <w:shd w:val="clear" w:color="auto" w:fill="C0C0C0"/>
          </w:tcPr>
          <w:p w14:paraId="7B8A4E2B" w14:textId="77777777" w:rsidR="005B7866" w:rsidRPr="000F0BA0" w:rsidRDefault="005B7866" w:rsidP="007F1FAF">
            <w:pPr>
              <w:pStyle w:val="TAH"/>
            </w:pPr>
            <w:r w:rsidRPr="000F0BA0">
              <w:t>Reference</w:t>
            </w:r>
          </w:p>
        </w:tc>
        <w:tc>
          <w:tcPr>
            <w:tcW w:w="4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E5C534" w14:textId="77777777" w:rsidR="005B7866" w:rsidRPr="000F0BA0" w:rsidRDefault="005B7866" w:rsidP="007F1FAF">
            <w:pPr>
              <w:pStyle w:val="TAH"/>
            </w:pPr>
            <w:r w:rsidRPr="000F0BA0">
              <w:t>Comments</w:t>
            </w:r>
          </w:p>
        </w:tc>
      </w:tr>
      <w:tr w:rsidR="005B7866" w:rsidRPr="000F0BA0" w14:paraId="3643C19F"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B91BE5F" w14:textId="77777777" w:rsidR="005B7866" w:rsidRPr="000F0BA0" w:rsidRDefault="005B7866" w:rsidP="007F1FAF">
            <w:pPr>
              <w:pStyle w:val="TAL"/>
            </w:pPr>
            <w:r w:rsidRPr="000F0BA0">
              <w:t>Uri</w:t>
            </w:r>
          </w:p>
        </w:tc>
        <w:tc>
          <w:tcPr>
            <w:tcW w:w="2111" w:type="dxa"/>
            <w:gridSpan w:val="2"/>
            <w:tcBorders>
              <w:top w:val="single" w:sz="4" w:space="0" w:color="auto"/>
              <w:left w:val="single" w:sz="4" w:space="0" w:color="auto"/>
              <w:bottom w:val="single" w:sz="4" w:space="0" w:color="auto"/>
              <w:right w:val="single" w:sz="4" w:space="0" w:color="auto"/>
            </w:tcBorders>
          </w:tcPr>
          <w:p w14:paraId="114103A1"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634E50C" w14:textId="77777777" w:rsidR="005B7866" w:rsidRPr="000F0BA0" w:rsidRDefault="005B7866" w:rsidP="007F1FAF">
            <w:pPr>
              <w:pStyle w:val="TAL"/>
              <w:rPr>
                <w:rFonts w:cs="Arial"/>
                <w:szCs w:val="18"/>
              </w:rPr>
            </w:pPr>
            <w:r w:rsidRPr="000F0BA0">
              <w:rPr>
                <w:rFonts w:cs="Arial"/>
                <w:szCs w:val="18"/>
              </w:rPr>
              <w:t>Uniform Resource Identifier</w:t>
            </w:r>
          </w:p>
        </w:tc>
      </w:tr>
      <w:tr w:rsidR="005B7866" w:rsidRPr="000F0BA0" w14:paraId="0C3A3A11"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6067B672" w14:textId="77777777" w:rsidR="005B7866" w:rsidRPr="000F0BA0" w:rsidRDefault="005B7866" w:rsidP="007F1FAF">
            <w:pPr>
              <w:pStyle w:val="TAL"/>
            </w:pPr>
            <w:r w:rsidRPr="000F0BA0">
              <w:t>SupportedFeatures</w:t>
            </w:r>
          </w:p>
        </w:tc>
        <w:tc>
          <w:tcPr>
            <w:tcW w:w="2111" w:type="dxa"/>
            <w:gridSpan w:val="2"/>
            <w:tcBorders>
              <w:top w:val="single" w:sz="4" w:space="0" w:color="auto"/>
              <w:left w:val="single" w:sz="4" w:space="0" w:color="auto"/>
              <w:bottom w:val="single" w:sz="4" w:space="0" w:color="auto"/>
              <w:right w:val="single" w:sz="4" w:space="0" w:color="auto"/>
            </w:tcBorders>
          </w:tcPr>
          <w:p w14:paraId="05CF0A69"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2CF0D32" w14:textId="77777777" w:rsidR="005B7866" w:rsidRPr="000F0BA0" w:rsidRDefault="005B7866" w:rsidP="007F1FAF">
            <w:pPr>
              <w:pStyle w:val="TAL"/>
              <w:rPr>
                <w:rFonts w:cs="Arial"/>
                <w:szCs w:val="18"/>
              </w:rPr>
            </w:pPr>
            <w:r w:rsidRPr="000F0BA0">
              <w:rPr>
                <w:rFonts w:cs="Arial"/>
                <w:szCs w:val="18"/>
              </w:rPr>
              <w:t>see 3GPP TS 29.500 [4] clause 6.6</w:t>
            </w:r>
          </w:p>
        </w:tc>
      </w:tr>
      <w:tr w:rsidR="00BB6AE0" w:rsidRPr="000F0BA0" w14:paraId="64CCEDED"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0D25E3E" w14:textId="77777777" w:rsidR="00BB6AE0" w:rsidRPr="000F0BA0" w:rsidRDefault="00BB6AE0" w:rsidP="00BB6AE0">
            <w:pPr>
              <w:pStyle w:val="TAL"/>
            </w:pPr>
            <w:r w:rsidRPr="000F0BA0">
              <w:t>DateTime</w:t>
            </w:r>
          </w:p>
        </w:tc>
        <w:tc>
          <w:tcPr>
            <w:tcW w:w="2111" w:type="dxa"/>
            <w:gridSpan w:val="2"/>
            <w:tcBorders>
              <w:top w:val="single" w:sz="4" w:space="0" w:color="auto"/>
              <w:left w:val="single" w:sz="4" w:space="0" w:color="auto"/>
              <w:bottom w:val="single" w:sz="4" w:space="0" w:color="auto"/>
              <w:right w:val="single" w:sz="4" w:space="0" w:color="auto"/>
            </w:tcBorders>
          </w:tcPr>
          <w:p w14:paraId="11762F9E"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E0D719F" w14:textId="53668470" w:rsidR="00BB6AE0" w:rsidRPr="000F0BA0" w:rsidRDefault="00BB6AE0" w:rsidP="00BB6AE0">
            <w:pPr>
              <w:pStyle w:val="TAL"/>
              <w:rPr>
                <w:rFonts w:cs="Arial"/>
                <w:szCs w:val="18"/>
              </w:rPr>
            </w:pPr>
            <w:r w:rsidRPr="000F0BA0">
              <w:rPr>
                <w:rFonts w:cs="Arial"/>
                <w:szCs w:val="18"/>
              </w:rPr>
              <w:t>DateTime</w:t>
            </w:r>
          </w:p>
        </w:tc>
      </w:tr>
      <w:tr w:rsidR="00BB6AE0" w:rsidRPr="000F0BA0" w14:paraId="172CE44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4D07F08" w14:textId="77777777" w:rsidR="00BB6AE0" w:rsidRPr="000F0BA0" w:rsidRDefault="00BB6AE0" w:rsidP="00BB6AE0">
            <w:pPr>
              <w:pStyle w:val="TAL"/>
            </w:pPr>
            <w:r w:rsidRPr="000F0BA0">
              <w:t>Pei</w:t>
            </w:r>
          </w:p>
        </w:tc>
        <w:tc>
          <w:tcPr>
            <w:tcW w:w="2111" w:type="dxa"/>
            <w:gridSpan w:val="2"/>
            <w:tcBorders>
              <w:top w:val="single" w:sz="4" w:space="0" w:color="auto"/>
              <w:left w:val="single" w:sz="4" w:space="0" w:color="auto"/>
              <w:bottom w:val="single" w:sz="4" w:space="0" w:color="auto"/>
              <w:right w:val="single" w:sz="4" w:space="0" w:color="auto"/>
            </w:tcBorders>
          </w:tcPr>
          <w:p w14:paraId="6DA618E4"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815CB81" w14:textId="1EF390D6" w:rsidR="00BB6AE0" w:rsidRPr="000F0BA0" w:rsidRDefault="00BB6AE0" w:rsidP="00BB6AE0">
            <w:pPr>
              <w:pStyle w:val="TAL"/>
              <w:rPr>
                <w:rFonts w:cs="Arial"/>
                <w:szCs w:val="18"/>
              </w:rPr>
            </w:pPr>
            <w:r w:rsidRPr="000F0BA0">
              <w:rPr>
                <w:rFonts w:eastAsia="SimSun"/>
                <w:lang w:eastAsia="zh-CN"/>
              </w:rPr>
              <w:t>Permanent Equipment Identifier</w:t>
            </w:r>
          </w:p>
        </w:tc>
      </w:tr>
      <w:tr w:rsidR="00BB6AE0" w:rsidRPr="000F0BA0" w14:paraId="4CFBCA28"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03DB45C" w14:textId="77777777" w:rsidR="00BB6AE0" w:rsidRPr="000F0BA0" w:rsidRDefault="00BB6AE0" w:rsidP="00BB6AE0">
            <w:pPr>
              <w:pStyle w:val="TAL"/>
            </w:pPr>
            <w:r w:rsidRPr="000F0BA0">
              <w:t>PlmnId</w:t>
            </w:r>
          </w:p>
        </w:tc>
        <w:tc>
          <w:tcPr>
            <w:tcW w:w="2111" w:type="dxa"/>
            <w:gridSpan w:val="2"/>
            <w:tcBorders>
              <w:top w:val="single" w:sz="4" w:space="0" w:color="auto"/>
              <w:left w:val="single" w:sz="4" w:space="0" w:color="auto"/>
              <w:bottom w:val="single" w:sz="4" w:space="0" w:color="auto"/>
              <w:right w:val="single" w:sz="4" w:space="0" w:color="auto"/>
            </w:tcBorders>
          </w:tcPr>
          <w:p w14:paraId="4A3CF4FA"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F8F0692" w14:textId="0108148C" w:rsidR="00BB6AE0" w:rsidRPr="000F0BA0" w:rsidRDefault="00BB6AE0" w:rsidP="00BB6AE0">
            <w:pPr>
              <w:pStyle w:val="TAL"/>
              <w:rPr>
                <w:rFonts w:cs="Arial"/>
                <w:szCs w:val="18"/>
              </w:rPr>
            </w:pPr>
            <w:r w:rsidRPr="000F0BA0">
              <w:rPr>
                <w:rFonts w:cs="Arial"/>
                <w:szCs w:val="18"/>
              </w:rPr>
              <w:t>PLMN ID</w:t>
            </w:r>
          </w:p>
        </w:tc>
      </w:tr>
      <w:tr w:rsidR="00BB6AE0" w:rsidRPr="000F0BA0" w14:paraId="5BB9E7F8"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287466E" w14:textId="77777777" w:rsidR="00BB6AE0" w:rsidRPr="000F0BA0" w:rsidRDefault="00BB6AE0" w:rsidP="00BB6AE0">
            <w:pPr>
              <w:pStyle w:val="TAL"/>
            </w:pPr>
            <w:r w:rsidRPr="000F0BA0">
              <w:rPr>
                <w:rFonts w:hint="eastAsia"/>
              </w:rPr>
              <w:t>Gpsi</w:t>
            </w:r>
          </w:p>
        </w:tc>
        <w:tc>
          <w:tcPr>
            <w:tcW w:w="2111" w:type="dxa"/>
            <w:gridSpan w:val="2"/>
            <w:tcBorders>
              <w:top w:val="single" w:sz="4" w:space="0" w:color="auto"/>
              <w:left w:val="single" w:sz="4" w:space="0" w:color="auto"/>
              <w:bottom w:val="single" w:sz="4" w:space="0" w:color="auto"/>
              <w:right w:val="single" w:sz="4" w:space="0" w:color="auto"/>
            </w:tcBorders>
          </w:tcPr>
          <w:p w14:paraId="4AA5EB5D"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5A431CEF" w14:textId="2E08F82E" w:rsidR="00BB6AE0" w:rsidRPr="000F0BA0" w:rsidRDefault="00BB6AE0" w:rsidP="00BB6AE0">
            <w:pPr>
              <w:pStyle w:val="TAL"/>
              <w:rPr>
                <w:rFonts w:cs="Arial"/>
                <w:szCs w:val="18"/>
              </w:rPr>
            </w:pPr>
            <w:r w:rsidRPr="000F0BA0">
              <w:rPr>
                <w:lang w:eastAsia="zh-CN"/>
              </w:rPr>
              <w:t>Generic Public Subscription Identifier</w:t>
            </w:r>
          </w:p>
        </w:tc>
      </w:tr>
      <w:tr w:rsidR="00BB6AE0" w:rsidRPr="000F0BA0" w14:paraId="5DCD4BB9"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06050B8F" w14:textId="77777777" w:rsidR="00BB6AE0" w:rsidRPr="000F0BA0" w:rsidRDefault="00BB6AE0" w:rsidP="00BB6AE0">
            <w:pPr>
              <w:pStyle w:val="TAL"/>
            </w:pPr>
            <w:r w:rsidRPr="000F0BA0">
              <w:t>AccessType</w:t>
            </w:r>
          </w:p>
        </w:tc>
        <w:tc>
          <w:tcPr>
            <w:tcW w:w="2111" w:type="dxa"/>
            <w:gridSpan w:val="2"/>
            <w:tcBorders>
              <w:top w:val="single" w:sz="4" w:space="0" w:color="auto"/>
              <w:left w:val="single" w:sz="4" w:space="0" w:color="auto"/>
              <w:bottom w:val="single" w:sz="4" w:space="0" w:color="auto"/>
              <w:right w:val="single" w:sz="4" w:space="0" w:color="auto"/>
            </w:tcBorders>
          </w:tcPr>
          <w:p w14:paraId="0A992719"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07D9BC3" w14:textId="2925D4D4" w:rsidR="00BB6AE0" w:rsidRPr="000F0BA0" w:rsidRDefault="00BB6AE0" w:rsidP="00BB6AE0">
            <w:pPr>
              <w:pStyle w:val="TAL"/>
              <w:rPr>
                <w:rFonts w:cs="Arial"/>
                <w:szCs w:val="18"/>
              </w:rPr>
            </w:pPr>
            <w:r w:rsidRPr="000F0BA0">
              <w:rPr>
                <w:rFonts w:cs="Arial"/>
                <w:szCs w:val="18"/>
              </w:rPr>
              <w:t>Access Type</w:t>
            </w:r>
          </w:p>
        </w:tc>
      </w:tr>
      <w:tr w:rsidR="00BB6AE0" w:rsidRPr="000F0BA0" w14:paraId="296E0A4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2A8013F" w14:textId="2B4E986A" w:rsidR="00BB6AE0" w:rsidRPr="000F0BA0" w:rsidRDefault="00BB6AE0" w:rsidP="00BB6AE0">
            <w:pPr>
              <w:pStyle w:val="TAL"/>
            </w:pPr>
            <w:r w:rsidRPr="000F0BA0">
              <w:t>PatchItem</w:t>
            </w:r>
          </w:p>
        </w:tc>
        <w:tc>
          <w:tcPr>
            <w:tcW w:w="2111" w:type="dxa"/>
            <w:gridSpan w:val="2"/>
            <w:tcBorders>
              <w:top w:val="single" w:sz="4" w:space="0" w:color="auto"/>
              <w:left w:val="single" w:sz="4" w:space="0" w:color="auto"/>
              <w:bottom w:val="single" w:sz="4" w:space="0" w:color="auto"/>
              <w:right w:val="single" w:sz="4" w:space="0" w:color="auto"/>
            </w:tcBorders>
          </w:tcPr>
          <w:p w14:paraId="524478E5" w14:textId="0139D70E"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7DECD13" w14:textId="2B629F5F" w:rsidR="00BB6AE0" w:rsidRPr="000F0BA0" w:rsidRDefault="00BB6AE0" w:rsidP="00BB6AE0">
            <w:pPr>
              <w:pStyle w:val="TAL"/>
              <w:rPr>
                <w:rFonts w:cs="Arial"/>
                <w:szCs w:val="18"/>
              </w:rPr>
            </w:pPr>
            <w:r w:rsidRPr="000F0BA0">
              <w:rPr>
                <w:rFonts w:cs="Arial"/>
                <w:szCs w:val="18"/>
              </w:rPr>
              <w:t>Patch item of JSON PATCH</w:t>
            </w:r>
          </w:p>
        </w:tc>
      </w:tr>
      <w:tr w:rsidR="00BB6AE0" w:rsidRPr="000F0BA0" w14:paraId="1DF790A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7DEE7C7" w14:textId="77777777" w:rsidR="00BB6AE0" w:rsidRPr="000F0BA0" w:rsidRDefault="00BB6AE0" w:rsidP="00BB6AE0">
            <w:pPr>
              <w:pStyle w:val="TAL"/>
            </w:pPr>
            <w:r w:rsidRPr="000F0BA0">
              <w:rPr>
                <w:rFonts w:hint="eastAsia"/>
              </w:rPr>
              <w:t>PatchResult</w:t>
            </w:r>
          </w:p>
        </w:tc>
        <w:tc>
          <w:tcPr>
            <w:tcW w:w="2111" w:type="dxa"/>
            <w:gridSpan w:val="2"/>
            <w:tcBorders>
              <w:top w:val="single" w:sz="4" w:space="0" w:color="auto"/>
              <w:left w:val="single" w:sz="4" w:space="0" w:color="auto"/>
              <w:bottom w:val="single" w:sz="4" w:space="0" w:color="auto"/>
              <w:right w:val="single" w:sz="4" w:space="0" w:color="auto"/>
            </w:tcBorders>
          </w:tcPr>
          <w:p w14:paraId="2D6E8287"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3924898" w14:textId="0188D340" w:rsidR="00BB6AE0" w:rsidRPr="000F0BA0" w:rsidRDefault="00BB6AE0" w:rsidP="00BB6AE0">
            <w:pPr>
              <w:pStyle w:val="TAL"/>
              <w:rPr>
                <w:rFonts w:cs="Arial"/>
                <w:szCs w:val="18"/>
              </w:rPr>
            </w:pPr>
            <w:r w:rsidRPr="000F0BA0">
              <w:rPr>
                <w:rFonts w:cs="Arial"/>
                <w:szCs w:val="18"/>
              </w:rPr>
              <w:t>Patch result of JSON PATCH</w:t>
            </w:r>
          </w:p>
        </w:tc>
      </w:tr>
      <w:tr w:rsidR="00BB6AE0" w:rsidRPr="000F0BA0" w14:paraId="5BCB0017"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D749781" w14:textId="77777777" w:rsidR="00BB6AE0" w:rsidRPr="000F0BA0" w:rsidRDefault="00BB6AE0" w:rsidP="00BB6AE0">
            <w:pPr>
              <w:pStyle w:val="TAL"/>
            </w:pPr>
            <w:r w:rsidRPr="000F0BA0">
              <w:t>DddTrafficDescriptor</w:t>
            </w:r>
          </w:p>
        </w:tc>
        <w:tc>
          <w:tcPr>
            <w:tcW w:w="2111" w:type="dxa"/>
            <w:gridSpan w:val="2"/>
            <w:tcBorders>
              <w:top w:val="single" w:sz="4" w:space="0" w:color="auto"/>
              <w:left w:val="single" w:sz="4" w:space="0" w:color="auto"/>
              <w:bottom w:val="single" w:sz="4" w:space="0" w:color="auto"/>
              <w:right w:val="single" w:sz="4" w:space="0" w:color="auto"/>
            </w:tcBorders>
          </w:tcPr>
          <w:p w14:paraId="3CE504FB"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8FCF836" w14:textId="791CDDE7" w:rsidR="00BB6AE0" w:rsidRPr="000F0BA0" w:rsidRDefault="00BB6AE0" w:rsidP="00BB6AE0">
            <w:pPr>
              <w:pStyle w:val="TAL"/>
              <w:rPr>
                <w:rFonts w:cs="Arial"/>
                <w:szCs w:val="18"/>
              </w:rPr>
            </w:pPr>
            <w:r w:rsidRPr="000F0BA0">
              <w:rPr>
                <w:rFonts w:cs="Arial"/>
                <w:szCs w:val="18"/>
              </w:rPr>
              <w:t>Traffic description for downlink data delivery</w:t>
            </w:r>
          </w:p>
        </w:tc>
      </w:tr>
      <w:tr w:rsidR="00BB6AE0" w:rsidRPr="000F0BA0" w14:paraId="667BF117"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5CF4F58" w14:textId="77777777" w:rsidR="00BB6AE0" w:rsidRPr="000F0BA0" w:rsidRDefault="00BB6AE0" w:rsidP="00BB6AE0">
            <w:pPr>
              <w:pStyle w:val="TAL"/>
            </w:pPr>
            <w:r w:rsidRPr="000F0BA0">
              <w:t>SamplingRatio</w:t>
            </w:r>
          </w:p>
        </w:tc>
        <w:tc>
          <w:tcPr>
            <w:tcW w:w="2111" w:type="dxa"/>
            <w:gridSpan w:val="2"/>
            <w:tcBorders>
              <w:top w:val="single" w:sz="4" w:space="0" w:color="auto"/>
              <w:left w:val="single" w:sz="4" w:space="0" w:color="auto"/>
              <w:bottom w:val="single" w:sz="4" w:space="0" w:color="auto"/>
              <w:right w:val="single" w:sz="4" w:space="0" w:color="auto"/>
            </w:tcBorders>
          </w:tcPr>
          <w:p w14:paraId="4D23A667"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BB3A98A" w14:textId="6379F073" w:rsidR="00BB6AE0" w:rsidRPr="000F0BA0" w:rsidRDefault="00BB6AE0" w:rsidP="00BB6AE0">
            <w:pPr>
              <w:pStyle w:val="TAL"/>
              <w:rPr>
                <w:rFonts w:cs="Arial"/>
                <w:szCs w:val="18"/>
              </w:rPr>
            </w:pPr>
            <w:r w:rsidRPr="000F0BA0">
              <w:rPr>
                <w:rFonts w:cs="Arial"/>
                <w:szCs w:val="18"/>
              </w:rPr>
              <w:t>Sampling ratio</w:t>
            </w:r>
          </w:p>
        </w:tc>
      </w:tr>
      <w:tr w:rsidR="00BB6AE0" w:rsidRPr="000F0BA0" w14:paraId="0E9FDAB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BDCF72B" w14:textId="77777777" w:rsidR="00BB6AE0" w:rsidRPr="000F0BA0" w:rsidRDefault="00BB6AE0" w:rsidP="00BB6AE0">
            <w:pPr>
              <w:pStyle w:val="TAL"/>
            </w:pPr>
            <w:r w:rsidRPr="000F0BA0">
              <w:t>DurationSec</w:t>
            </w:r>
          </w:p>
        </w:tc>
        <w:tc>
          <w:tcPr>
            <w:tcW w:w="2111" w:type="dxa"/>
            <w:gridSpan w:val="2"/>
            <w:tcBorders>
              <w:top w:val="single" w:sz="4" w:space="0" w:color="auto"/>
              <w:left w:val="single" w:sz="4" w:space="0" w:color="auto"/>
              <w:bottom w:val="single" w:sz="4" w:space="0" w:color="auto"/>
              <w:right w:val="single" w:sz="4" w:space="0" w:color="auto"/>
            </w:tcBorders>
          </w:tcPr>
          <w:p w14:paraId="2702F11B" w14:textId="77777777" w:rsidR="00BB6AE0" w:rsidRPr="000F0BA0" w:rsidRDefault="00BB6AE0" w:rsidP="00BB6AE0">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6E87366" w14:textId="580A4D68" w:rsidR="00BB6AE0" w:rsidRPr="000F0BA0" w:rsidRDefault="00BB6AE0" w:rsidP="00BB6AE0">
            <w:pPr>
              <w:pStyle w:val="TAL"/>
              <w:rPr>
                <w:rFonts w:cs="Arial"/>
                <w:szCs w:val="18"/>
              </w:rPr>
            </w:pPr>
            <w:r w:rsidRPr="000F0BA0">
              <w:rPr>
                <w:rFonts w:cs="Arial"/>
                <w:szCs w:val="18"/>
              </w:rPr>
              <w:t>A duration expressed in seconds</w:t>
            </w:r>
          </w:p>
        </w:tc>
      </w:tr>
      <w:tr w:rsidR="005B7866" w:rsidRPr="000F0BA0" w14:paraId="4D929DC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595421E" w14:textId="77777777" w:rsidR="005B7866" w:rsidRPr="000F0BA0" w:rsidRDefault="005B7866" w:rsidP="007F1FAF">
            <w:pPr>
              <w:pStyle w:val="TAL"/>
            </w:pPr>
            <w:r w:rsidRPr="000F0BA0">
              <w:t>DlDataDeliveryStatus</w:t>
            </w:r>
          </w:p>
        </w:tc>
        <w:tc>
          <w:tcPr>
            <w:tcW w:w="2111" w:type="dxa"/>
            <w:gridSpan w:val="2"/>
            <w:tcBorders>
              <w:top w:val="single" w:sz="4" w:space="0" w:color="auto"/>
              <w:left w:val="single" w:sz="4" w:space="0" w:color="auto"/>
              <w:bottom w:val="single" w:sz="4" w:space="0" w:color="auto"/>
              <w:right w:val="single" w:sz="4" w:space="0" w:color="auto"/>
            </w:tcBorders>
          </w:tcPr>
          <w:p w14:paraId="6A164ADE"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4431BE9" w14:textId="77777777" w:rsidR="005B7866" w:rsidRPr="000F0BA0" w:rsidRDefault="005B7866" w:rsidP="007F1FAF">
            <w:pPr>
              <w:pStyle w:val="TAL"/>
              <w:rPr>
                <w:rFonts w:cs="Arial"/>
                <w:szCs w:val="18"/>
              </w:rPr>
            </w:pPr>
            <w:r w:rsidRPr="000F0BA0">
              <w:rPr>
                <w:rFonts w:cs="Arial"/>
                <w:szCs w:val="18"/>
              </w:rPr>
              <w:t>Downlink data delivery status</w:t>
            </w:r>
          </w:p>
        </w:tc>
      </w:tr>
      <w:tr w:rsidR="005B7866" w:rsidRPr="000F0BA0" w14:paraId="47E8DC8F"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0CBA9C01" w14:textId="77777777" w:rsidR="005B7866" w:rsidRPr="000F0BA0" w:rsidRDefault="005B7866" w:rsidP="007F1FAF">
            <w:pPr>
              <w:pStyle w:val="TAL"/>
            </w:pPr>
            <w:r w:rsidRPr="000F0BA0">
              <w:t>Dnn</w:t>
            </w:r>
          </w:p>
        </w:tc>
        <w:tc>
          <w:tcPr>
            <w:tcW w:w="2111" w:type="dxa"/>
            <w:gridSpan w:val="2"/>
            <w:tcBorders>
              <w:top w:val="single" w:sz="4" w:space="0" w:color="auto"/>
              <w:left w:val="single" w:sz="4" w:space="0" w:color="auto"/>
              <w:bottom w:val="single" w:sz="4" w:space="0" w:color="auto"/>
              <w:right w:val="single" w:sz="4" w:space="0" w:color="auto"/>
            </w:tcBorders>
          </w:tcPr>
          <w:p w14:paraId="6DFF9040"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04DE8CE" w14:textId="77777777" w:rsidR="005B7866" w:rsidRPr="000F0BA0" w:rsidRDefault="005B7866" w:rsidP="007F1FAF">
            <w:pPr>
              <w:pStyle w:val="TAL"/>
              <w:rPr>
                <w:rFonts w:cs="Arial"/>
                <w:szCs w:val="18"/>
              </w:rPr>
            </w:pPr>
            <w:r w:rsidRPr="000F0BA0">
              <w:rPr>
                <w:rFonts w:cs="Arial"/>
                <w:szCs w:val="18"/>
              </w:rPr>
              <w:t xml:space="preserve">Data Network Name with </w:t>
            </w:r>
            <w:r w:rsidRPr="000F0BA0">
              <w:t>Network Identifier only.</w:t>
            </w:r>
          </w:p>
        </w:tc>
      </w:tr>
      <w:tr w:rsidR="005B7866" w:rsidRPr="000F0BA0" w14:paraId="72ED621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B623CDB" w14:textId="77777777" w:rsidR="005B7866" w:rsidRPr="000F0BA0" w:rsidRDefault="005B7866" w:rsidP="007F1FAF">
            <w:pPr>
              <w:pStyle w:val="TAL"/>
            </w:pPr>
            <w:r w:rsidRPr="000F0BA0">
              <w:t>Snssai</w:t>
            </w:r>
          </w:p>
        </w:tc>
        <w:tc>
          <w:tcPr>
            <w:tcW w:w="2111" w:type="dxa"/>
            <w:gridSpan w:val="2"/>
            <w:tcBorders>
              <w:top w:val="single" w:sz="4" w:space="0" w:color="auto"/>
              <w:left w:val="single" w:sz="4" w:space="0" w:color="auto"/>
              <w:bottom w:val="single" w:sz="4" w:space="0" w:color="auto"/>
              <w:right w:val="single" w:sz="4" w:space="0" w:color="auto"/>
            </w:tcBorders>
          </w:tcPr>
          <w:p w14:paraId="12C57CCC"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D514C6A" w14:textId="77777777" w:rsidR="005B7866" w:rsidRPr="000F0BA0" w:rsidRDefault="005B7866" w:rsidP="007F1FAF">
            <w:pPr>
              <w:pStyle w:val="TAL"/>
              <w:rPr>
                <w:rFonts w:cs="Arial"/>
                <w:szCs w:val="18"/>
              </w:rPr>
            </w:pPr>
            <w:r w:rsidRPr="000F0BA0">
              <w:rPr>
                <w:rFonts w:cs="Arial"/>
                <w:szCs w:val="18"/>
              </w:rPr>
              <w:t>Single NSSAI</w:t>
            </w:r>
          </w:p>
        </w:tc>
      </w:tr>
      <w:tr w:rsidR="005B7866" w:rsidRPr="000F0BA0" w14:paraId="5FF29C7A"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7D8CF32" w14:textId="77777777" w:rsidR="005B7866" w:rsidRPr="000F0BA0" w:rsidRDefault="005B7866" w:rsidP="007F1FAF">
            <w:pPr>
              <w:pStyle w:val="TAL"/>
            </w:pPr>
            <w:r w:rsidRPr="000F0BA0">
              <w:t>DiameterIdentity</w:t>
            </w:r>
          </w:p>
        </w:tc>
        <w:tc>
          <w:tcPr>
            <w:tcW w:w="2111" w:type="dxa"/>
            <w:gridSpan w:val="2"/>
            <w:tcBorders>
              <w:top w:val="single" w:sz="4" w:space="0" w:color="auto"/>
              <w:left w:val="single" w:sz="4" w:space="0" w:color="auto"/>
              <w:bottom w:val="single" w:sz="4" w:space="0" w:color="auto"/>
              <w:right w:val="single" w:sz="4" w:space="0" w:color="auto"/>
            </w:tcBorders>
          </w:tcPr>
          <w:p w14:paraId="73916589"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BF137B3" w14:textId="77777777" w:rsidR="005B7866" w:rsidRPr="000F0BA0" w:rsidRDefault="005B7866" w:rsidP="007F1FAF">
            <w:pPr>
              <w:pStyle w:val="TAL"/>
              <w:rPr>
                <w:rFonts w:cs="Arial"/>
                <w:szCs w:val="18"/>
              </w:rPr>
            </w:pPr>
            <w:r w:rsidRPr="000F0BA0">
              <w:rPr>
                <w:rFonts w:cs="Arial"/>
                <w:szCs w:val="18"/>
              </w:rPr>
              <w:t>Diameter Identify (FQDN)</w:t>
            </w:r>
          </w:p>
        </w:tc>
      </w:tr>
      <w:tr w:rsidR="005B7866" w:rsidRPr="000F0BA0" w14:paraId="623CACC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969D4FA" w14:textId="77777777" w:rsidR="005B7866" w:rsidRPr="000F0BA0" w:rsidRDefault="005B7866" w:rsidP="007F1FAF">
            <w:pPr>
              <w:pStyle w:val="TAL"/>
            </w:pPr>
            <w:r w:rsidRPr="000F0BA0">
              <w:rPr>
                <w:rFonts w:hint="eastAsia"/>
              </w:rPr>
              <w:t>CmInfo</w:t>
            </w:r>
          </w:p>
        </w:tc>
        <w:tc>
          <w:tcPr>
            <w:tcW w:w="2111" w:type="dxa"/>
            <w:gridSpan w:val="2"/>
            <w:tcBorders>
              <w:top w:val="single" w:sz="4" w:space="0" w:color="auto"/>
              <w:left w:val="single" w:sz="4" w:space="0" w:color="auto"/>
              <w:bottom w:val="single" w:sz="4" w:space="0" w:color="auto"/>
              <w:right w:val="single" w:sz="4" w:space="0" w:color="auto"/>
            </w:tcBorders>
          </w:tcPr>
          <w:p w14:paraId="6C1C60CC" w14:textId="77777777" w:rsidR="005B7866" w:rsidRPr="000F0BA0" w:rsidRDefault="005B7866" w:rsidP="007F1FAF">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7BA5431" w14:textId="77777777" w:rsidR="005B7866" w:rsidRPr="000F0BA0" w:rsidRDefault="005B7866" w:rsidP="007F1FAF">
            <w:pPr>
              <w:pStyle w:val="TAL"/>
              <w:rPr>
                <w:rFonts w:cs="Arial"/>
                <w:szCs w:val="18"/>
              </w:rPr>
            </w:pPr>
            <w:r w:rsidRPr="000F0BA0">
              <w:rPr>
                <w:rFonts w:cs="Arial" w:hint="eastAsia"/>
                <w:szCs w:val="18"/>
              </w:rPr>
              <w:t>Describe the Connection Management state information for an access type</w:t>
            </w:r>
          </w:p>
        </w:tc>
      </w:tr>
      <w:tr w:rsidR="005B7866" w:rsidRPr="000F0BA0" w14:paraId="1956500D"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CBDF583" w14:textId="77777777" w:rsidR="005B7866" w:rsidRPr="000F0BA0" w:rsidRDefault="005B7866" w:rsidP="007F1FAF">
            <w:pPr>
              <w:pStyle w:val="TAL"/>
            </w:pPr>
            <w:r w:rsidRPr="000F0BA0">
              <w:t>MtcProviderInformation</w:t>
            </w:r>
          </w:p>
        </w:tc>
        <w:tc>
          <w:tcPr>
            <w:tcW w:w="2111" w:type="dxa"/>
            <w:gridSpan w:val="2"/>
            <w:tcBorders>
              <w:top w:val="single" w:sz="4" w:space="0" w:color="auto"/>
              <w:left w:val="single" w:sz="4" w:space="0" w:color="auto"/>
              <w:bottom w:val="single" w:sz="4" w:space="0" w:color="auto"/>
              <w:right w:val="single" w:sz="4" w:space="0" w:color="auto"/>
            </w:tcBorders>
          </w:tcPr>
          <w:p w14:paraId="2E806F8B"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043EFE1" w14:textId="77777777" w:rsidR="005B7866" w:rsidRPr="000F0BA0" w:rsidRDefault="005B7866" w:rsidP="007F1FAF">
            <w:pPr>
              <w:pStyle w:val="TAL"/>
              <w:rPr>
                <w:rFonts w:cs="Arial"/>
                <w:szCs w:val="18"/>
              </w:rPr>
            </w:pPr>
            <w:r w:rsidRPr="000F0BA0">
              <w:rPr>
                <w:rFonts w:cs="Arial"/>
                <w:szCs w:val="18"/>
              </w:rPr>
              <w:t>MTC Provider Information</w:t>
            </w:r>
          </w:p>
        </w:tc>
      </w:tr>
      <w:tr w:rsidR="005B7866" w:rsidRPr="000F0BA0" w14:paraId="36AD746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F49B6E0" w14:textId="77777777" w:rsidR="005B7866" w:rsidRPr="000F0BA0" w:rsidRDefault="005B7866" w:rsidP="007F1FAF">
            <w:pPr>
              <w:pStyle w:val="TAL"/>
            </w:pPr>
            <w:r w:rsidRPr="000F0BA0">
              <w:t>NfInstanceId</w:t>
            </w:r>
          </w:p>
        </w:tc>
        <w:tc>
          <w:tcPr>
            <w:tcW w:w="2111" w:type="dxa"/>
            <w:gridSpan w:val="2"/>
            <w:tcBorders>
              <w:top w:val="single" w:sz="4" w:space="0" w:color="auto"/>
              <w:left w:val="single" w:sz="4" w:space="0" w:color="auto"/>
              <w:bottom w:val="single" w:sz="4" w:space="0" w:color="auto"/>
              <w:right w:val="single" w:sz="4" w:space="0" w:color="auto"/>
            </w:tcBorders>
          </w:tcPr>
          <w:p w14:paraId="69F97308" w14:textId="77777777" w:rsidR="005B7866" w:rsidRPr="000F0BA0" w:rsidRDefault="005B7866" w:rsidP="007F1FAF">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1BEFAEF" w14:textId="77777777" w:rsidR="005B7866" w:rsidRPr="000F0BA0" w:rsidRDefault="005B7866" w:rsidP="007F1FAF">
            <w:pPr>
              <w:pStyle w:val="TAL"/>
              <w:rPr>
                <w:rFonts w:cs="Arial"/>
                <w:szCs w:val="18"/>
              </w:rPr>
            </w:pPr>
            <w:r w:rsidRPr="000F0BA0">
              <w:rPr>
                <w:rFonts w:cs="Arial"/>
                <w:szCs w:val="18"/>
              </w:rPr>
              <w:t>Network Function Instance Identifier</w:t>
            </w:r>
          </w:p>
        </w:tc>
      </w:tr>
      <w:tr w:rsidR="00F93764" w:rsidRPr="000F0BA0" w14:paraId="6B8A3A1B"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7DA1D25" w14:textId="38CF6557" w:rsidR="00F93764" w:rsidRPr="000F0BA0" w:rsidRDefault="00F93764" w:rsidP="007F1FAF">
            <w:pPr>
              <w:pStyle w:val="TAL"/>
            </w:pPr>
            <w:r w:rsidRPr="000F0BA0">
              <w:rPr>
                <w:rFonts w:hint="eastAsia"/>
                <w:lang w:eastAsia="zh-CN"/>
              </w:rPr>
              <w:t>N</w:t>
            </w:r>
            <w:r w:rsidRPr="000F0BA0">
              <w:rPr>
                <w:lang w:eastAsia="zh-CN"/>
              </w:rPr>
              <w:t>otificationFlag</w:t>
            </w:r>
          </w:p>
        </w:tc>
        <w:tc>
          <w:tcPr>
            <w:tcW w:w="2111" w:type="dxa"/>
            <w:gridSpan w:val="2"/>
            <w:tcBorders>
              <w:top w:val="single" w:sz="4" w:space="0" w:color="auto"/>
              <w:left w:val="single" w:sz="4" w:space="0" w:color="auto"/>
              <w:bottom w:val="single" w:sz="4" w:space="0" w:color="auto"/>
              <w:right w:val="single" w:sz="4" w:space="0" w:color="auto"/>
            </w:tcBorders>
          </w:tcPr>
          <w:p w14:paraId="759CD52D" w14:textId="639FC000" w:rsidR="00F93764" w:rsidRPr="000F0BA0" w:rsidRDefault="00F93764" w:rsidP="007F1FAF">
            <w:pPr>
              <w:pStyle w:val="TAL"/>
            </w:pPr>
            <w:r w:rsidRPr="000F0BA0">
              <w:rPr>
                <w:noProof/>
              </w:rPr>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CAB1D28" w14:textId="6D44D3A2" w:rsidR="00F93764" w:rsidRPr="000F0BA0" w:rsidRDefault="00F93764" w:rsidP="007F1FAF">
            <w:pPr>
              <w:pStyle w:val="TAL"/>
              <w:rPr>
                <w:rFonts w:cs="Arial"/>
                <w:szCs w:val="18"/>
              </w:rPr>
            </w:pPr>
            <w:r w:rsidRPr="000F0BA0">
              <w:rPr>
                <w:rFonts w:cs="Arial" w:hint="eastAsia"/>
                <w:szCs w:val="18"/>
                <w:lang w:eastAsia="zh-CN"/>
              </w:rPr>
              <w:t>N</w:t>
            </w:r>
            <w:r w:rsidRPr="000F0BA0">
              <w:rPr>
                <w:rFonts w:cs="Arial"/>
                <w:szCs w:val="18"/>
                <w:lang w:eastAsia="zh-CN"/>
              </w:rPr>
              <w:t>otification flag</w:t>
            </w:r>
          </w:p>
        </w:tc>
      </w:tr>
      <w:tr w:rsidR="005B7866" w:rsidRPr="000F0BA0" w14:paraId="1242F0E7"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75825A8" w14:textId="77777777" w:rsidR="005B7866" w:rsidRPr="000F0BA0" w:rsidRDefault="005B7866" w:rsidP="007F1FAF">
            <w:pPr>
              <w:pStyle w:val="TAL"/>
            </w:pPr>
            <w:r w:rsidRPr="000F0BA0">
              <w:t>UeReachability</w:t>
            </w:r>
          </w:p>
        </w:tc>
        <w:tc>
          <w:tcPr>
            <w:tcW w:w="2111" w:type="dxa"/>
            <w:gridSpan w:val="2"/>
            <w:tcBorders>
              <w:top w:val="single" w:sz="4" w:space="0" w:color="auto"/>
              <w:left w:val="single" w:sz="4" w:space="0" w:color="auto"/>
              <w:bottom w:val="single" w:sz="4" w:space="0" w:color="auto"/>
              <w:right w:val="single" w:sz="4" w:space="0" w:color="auto"/>
            </w:tcBorders>
          </w:tcPr>
          <w:p w14:paraId="4BA97061" w14:textId="77777777" w:rsidR="005B7866" w:rsidRPr="000F0BA0" w:rsidRDefault="005B7866" w:rsidP="007F1FAF">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3E49049E" w14:textId="77777777" w:rsidR="005B7866" w:rsidRPr="000F0BA0" w:rsidRDefault="005B7866" w:rsidP="007F1FAF">
            <w:pPr>
              <w:pStyle w:val="TAL"/>
              <w:rPr>
                <w:rFonts w:cs="Arial"/>
                <w:szCs w:val="18"/>
              </w:rPr>
            </w:pPr>
            <w:r w:rsidRPr="000F0BA0">
              <w:rPr>
                <w:rFonts w:cs="Arial"/>
                <w:szCs w:val="18"/>
              </w:rPr>
              <w:t>Describes the reachability of the UE</w:t>
            </w:r>
          </w:p>
        </w:tc>
      </w:tr>
      <w:tr w:rsidR="00F93764" w:rsidRPr="000F0BA0" w14:paraId="30482C2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55B3799" w14:textId="77777777" w:rsidR="00F93764" w:rsidRPr="000F0BA0" w:rsidRDefault="00F93764" w:rsidP="000C1F39">
            <w:pPr>
              <w:pStyle w:val="TAL"/>
            </w:pPr>
            <w:r w:rsidRPr="000F0BA0">
              <w:rPr>
                <w:rFonts w:hint="eastAsia"/>
              </w:rPr>
              <w:t>L</w:t>
            </w:r>
            <w:r w:rsidRPr="000F0BA0">
              <w:t>ossOfConnectivityReason</w:t>
            </w:r>
          </w:p>
        </w:tc>
        <w:tc>
          <w:tcPr>
            <w:tcW w:w="2111" w:type="dxa"/>
            <w:gridSpan w:val="2"/>
            <w:tcBorders>
              <w:top w:val="single" w:sz="4" w:space="0" w:color="auto"/>
              <w:left w:val="single" w:sz="4" w:space="0" w:color="auto"/>
              <w:bottom w:val="single" w:sz="4" w:space="0" w:color="auto"/>
              <w:right w:val="single" w:sz="4" w:space="0" w:color="auto"/>
            </w:tcBorders>
          </w:tcPr>
          <w:p w14:paraId="5770C4D1" w14:textId="77777777" w:rsidR="00F93764" w:rsidRPr="000F0BA0" w:rsidRDefault="00F93764" w:rsidP="000C1F39">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C3B76C5" w14:textId="77777777" w:rsidR="00F93764" w:rsidRPr="000F0BA0" w:rsidRDefault="00F93764" w:rsidP="000C1F39">
            <w:pPr>
              <w:pStyle w:val="TAL"/>
              <w:rPr>
                <w:rFonts w:cs="Arial"/>
                <w:szCs w:val="18"/>
              </w:rPr>
            </w:pPr>
            <w:r w:rsidRPr="000F0BA0">
              <w:rPr>
                <w:rFonts w:cs="Arial"/>
                <w:szCs w:val="18"/>
              </w:rPr>
              <w:t>Describes the reason of connectivity loss</w:t>
            </w:r>
          </w:p>
        </w:tc>
      </w:tr>
      <w:tr w:rsidR="00F93764" w:rsidRPr="000F0BA0" w14:paraId="4881C9BC"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5BD36E32" w14:textId="77777777" w:rsidR="00F93764" w:rsidRPr="000F0BA0" w:rsidRDefault="00F93764" w:rsidP="000C1F39">
            <w:pPr>
              <w:pStyle w:val="TAL"/>
            </w:pPr>
            <w:r w:rsidRPr="000F0BA0">
              <w:t>UserLocation</w:t>
            </w:r>
          </w:p>
        </w:tc>
        <w:tc>
          <w:tcPr>
            <w:tcW w:w="2111" w:type="dxa"/>
            <w:gridSpan w:val="2"/>
            <w:tcBorders>
              <w:top w:val="single" w:sz="4" w:space="0" w:color="auto"/>
              <w:left w:val="single" w:sz="4" w:space="0" w:color="auto"/>
              <w:bottom w:val="single" w:sz="4" w:space="0" w:color="auto"/>
              <w:right w:val="single" w:sz="4" w:space="0" w:color="auto"/>
            </w:tcBorders>
          </w:tcPr>
          <w:p w14:paraId="593768AD"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3DB79FFF" w14:textId="77777777" w:rsidR="00F93764" w:rsidRPr="000F0BA0" w:rsidRDefault="00F93764" w:rsidP="000C1F39">
            <w:pPr>
              <w:pStyle w:val="TAL"/>
              <w:rPr>
                <w:rFonts w:cs="Arial"/>
                <w:szCs w:val="18"/>
              </w:rPr>
            </w:pPr>
            <w:r w:rsidRPr="000F0BA0">
              <w:rPr>
                <w:rFonts w:cs="Arial"/>
                <w:szCs w:val="18"/>
              </w:rPr>
              <w:t>User Location</w:t>
            </w:r>
          </w:p>
        </w:tc>
      </w:tr>
      <w:tr w:rsidR="00F93764" w:rsidRPr="000F0BA0" w14:paraId="4CFAAD5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362511CE" w14:textId="77777777" w:rsidR="00F93764" w:rsidRPr="000F0BA0" w:rsidRDefault="00F93764" w:rsidP="000C1F39">
            <w:pPr>
              <w:pStyle w:val="TAL"/>
            </w:pPr>
            <w:r w:rsidRPr="000F0BA0">
              <w:t>PduSessionId</w:t>
            </w:r>
          </w:p>
        </w:tc>
        <w:tc>
          <w:tcPr>
            <w:tcW w:w="2111" w:type="dxa"/>
            <w:gridSpan w:val="2"/>
            <w:tcBorders>
              <w:top w:val="single" w:sz="4" w:space="0" w:color="auto"/>
              <w:left w:val="single" w:sz="4" w:space="0" w:color="auto"/>
              <w:bottom w:val="single" w:sz="4" w:space="0" w:color="auto"/>
              <w:right w:val="single" w:sz="4" w:space="0" w:color="auto"/>
            </w:tcBorders>
          </w:tcPr>
          <w:p w14:paraId="4728E3E0"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6BAF2A1" w14:textId="77777777" w:rsidR="00F93764" w:rsidRPr="000F0BA0" w:rsidRDefault="00F93764" w:rsidP="000C1F39">
            <w:pPr>
              <w:pStyle w:val="TAL"/>
              <w:rPr>
                <w:rFonts w:cs="Arial"/>
                <w:szCs w:val="18"/>
              </w:rPr>
            </w:pPr>
            <w:r w:rsidRPr="000F0BA0">
              <w:rPr>
                <w:rFonts w:cs="Arial"/>
                <w:szCs w:val="18"/>
              </w:rPr>
              <w:t>PDU Session Id</w:t>
            </w:r>
          </w:p>
        </w:tc>
      </w:tr>
      <w:tr w:rsidR="00F93764" w:rsidRPr="000F0BA0" w14:paraId="7E5D026E"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47D85B1D" w14:textId="77777777" w:rsidR="00F93764" w:rsidRPr="000F0BA0" w:rsidRDefault="00F93764" w:rsidP="000C1F39">
            <w:pPr>
              <w:pStyle w:val="TAL"/>
            </w:pPr>
            <w:r w:rsidRPr="000F0BA0">
              <w:t>Ipv4Addr</w:t>
            </w:r>
          </w:p>
        </w:tc>
        <w:tc>
          <w:tcPr>
            <w:tcW w:w="2111" w:type="dxa"/>
            <w:gridSpan w:val="2"/>
            <w:tcBorders>
              <w:top w:val="single" w:sz="4" w:space="0" w:color="auto"/>
              <w:left w:val="single" w:sz="4" w:space="0" w:color="auto"/>
              <w:bottom w:val="single" w:sz="4" w:space="0" w:color="auto"/>
              <w:right w:val="single" w:sz="4" w:space="0" w:color="auto"/>
            </w:tcBorders>
          </w:tcPr>
          <w:p w14:paraId="522C3B14"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5E35C6A" w14:textId="77777777" w:rsidR="00F93764" w:rsidRPr="000F0BA0" w:rsidRDefault="00F93764" w:rsidP="000C1F39">
            <w:pPr>
              <w:pStyle w:val="TAL"/>
              <w:rPr>
                <w:rFonts w:cs="Arial"/>
                <w:szCs w:val="18"/>
              </w:rPr>
            </w:pPr>
            <w:r w:rsidRPr="000F0BA0">
              <w:rPr>
                <w:rFonts w:cs="Arial"/>
                <w:szCs w:val="18"/>
              </w:rPr>
              <w:t>IPv4 Address</w:t>
            </w:r>
          </w:p>
        </w:tc>
      </w:tr>
      <w:tr w:rsidR="00F93764" w:rsidRPr="000F0BA0" w14:paraId="3B545DA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51333171" w14:textId="77777777" w:rsidR="00F93764" w:rsidRPr="000F0BA0" w:rsidRDefault="00F93764" w:rsidP="000C1F39">
            <w:pPr>
              <w:pStyle w:val="TAL"/>
            </w:pPr>
            <w:r w:rsidRPr="000F0BA0">
              <w:t>Ipv6Addr</w:t>
            </w:r>
          </w:p>
        </w:tc>
        <w:tc>
          <w:tcPr>
            <w:tcW w:w="2111" w:type="dxa"/>
            <w:gridSpan w:val="2"/>
            <w:tcBorders>
              <w:top w:val="single" w:sz="4" w:space="0" w:color="auto"/>
              <w:left w:val="single" w:sz="4" w:space="0" w:color="auto"/>
              <w:bottom w:val="single" w:sz="4" w:space="0" w:color="auto"/>
              <w:right w:val="single" w:sz="4" w:space="0" w:color="auto"/>
            </w:tcBorders>
          </w:tcPr>
          <w:p w14:paraId="33FCA314"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E0906BC" w14:textId="77777777" w:rsidR="00F93764" w:rsidRPr="000F0BA0" w:rsidRDefault="00F93764" w:rsidP="000C1F39">
            <w:pPr>
              <w:pStyle w:val="TAL"/>
              <w:rPr>
                <w:rFonts w:cs="Arial"/>
                <w:szCs w:val="18"/>
              </w:rPr>
            </w:pPr>
            <w:r w:rsidRPr="000F0BA0">
              <w:rPr>
                <w:rFonts w:cs="Arial"/>
                <w:szCs w:val="18"/>
              </w:rPr>
              <w:t>IPv6 Address</w:t>
            </w:r>
          </w:p>
        </w:tc>
      </w:tr>
      <w:tr w:rsidR="00F93764" w:rsidRPr="000F0BA0" w14:paraId="2A4B56E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E996CD1" w14:textId="77777777" w:rsidR="00F93764" w:rsidRPr="000F0BA0" w:rsidRDefault="00F93764" w:rsidP="000C1F39">
            <w:pPr>
              <w:pStyle w:val="TAL"/>
            </w:pPr>
            <w:r w:rsidRPr="000F0BA0">
              <w:t>Ipv6Prefix</w:t>
            </w:r>
          </w:p>
        </w:tc>
        <w:tc>
          <w:tcPr>
            <w:tcW w:w="2111" w:type="dxa"/>
            <w:gridSpan w:val="2"/>
            <w:tcBorders>
              <w:top w:val="single" w:sz="4" w:space="0" w:color="auto"/>
              <w:left w:val="single" w:sz="4" w:space="0" w:color="auto"/>
              <w:bottom w:val="single" w:sz="4" w:space="0" w:color="auto"/>
              <w:right w:val="single" w:sz="4" w:space="0" w:color="auto"/>
            </w:tcBorders>
          </w:tcPr>
          <w:p w14:paraId="4EF05AA7"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75D29281" w14:textId="77777777" w:rsidR="00F93764" w:rsidRPr="000F0BA0" w:rsidRDefault="00F93764" w:rsidP="000C1F39">
            <w:pPr>
              <w:pStyle w:val="TAL"/>
              <w:rPr>
                <w:rFonts w:cs="Arial"/>
                <w:szCs w:val="18"/>
              </w:rPr>
            </w:pPr>
            <w:r w:rsidRPr="000F0BA0">
              <w:rPr>
                <w:rFonts w:cs="Arial"/>
                <w:szCs w:val="18"/>
              </w:rPr>
              <w:t>IPv6 Prefix</w:t>
            </w:r>
          </w:p>
        </w:tc>
      </w:tr>
      <w:tr w:rsidR="00F93764" w:rsidRPr="000F0BA0" w14:paraId="31D9AFD6"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7518F19" w14:textId="77777777" w:rsidR="00F93764" w:rsidRPr="000F0BA0" w:rsidRDefault="00F93764" w:rsidP="000C1F39">
            <w:pPr>
              <w:pStyle w:val="TAL"/>
            </w:pPr>
            <w:r w:rsidRPr="000F0BA0">
              <w:t>PduSessionType</w:t>
            </w:r>
          </w:p>
        </w:tc>
        <w:tc>
          <w:tcPr>
            <w:tcW w:w="2111" w:type="dxa"/>
            <w:gridSpan w:val="2"/>
            <w:tcBorders>
              <w:top w:val="single" w:sz="4" w:space="0" w:color="auto"/>
              <w:left w:val="single" w:sz="4" w:space="0" w:color="auto"/>
              <w:bottom w:val="single" w:sz="4" w:space="0" w:color="auto"/>
              <w:right w:val="single" w:sz="4" w:space="0" w:color="auto"/>
            </w:tcBorders>
          </w:tcPr>
          <w:p w14:paraId="7EEB67E1" w14:textId="77777777" w:rsidR="00F93764" w:rsidRPr="000F0BA0" w:rsidRDefault="00F93764" w:rsidP="000C1F39">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27FD0C9D" w14:textId="77777777" w:rsidR="00F93764" w:rsidRPr="000F0BA0" w:rsidRDefault="00F93764" w:rsidP="000C1F39">
            <w:pPr>
              <w:pStyle w:val="TAL"/>
              <w:rPr>
                <w:rFonts w:cs="Arial"/>
                <w:szCs w:val="18"/>
              </w:rPr>
            </w:pPr>
            <w:r w:rsidRPr="000F0BA0">
              <w:rPr>
                <w:rFonts w:cs="Arial"/>
                <w:szCs w:val="18"/>
              </w:rPr>
              <w:t>PDU session type.</w:t>
            </w:r>
          </w:p>
        </w:tc>
      </w:tr>
      <w:tr w:rsidR="003259D5" w:rsidRPr="000F0BA0" w14:paraId="744CCAD4"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D0CA889" w14:textId="77777777" w:rsidR="003259D5" w:rsidRPr="000F0BA0" w:rsidRDefault="003259D5" w:rsidP="005A07F5">
            <w:pPr>
              <w:pStyle w:val="TAL"/>
            </w:pPr>
            <w:r w:rsidRPr="000F0BA0">
              <w:t>ContextInfo</w:t>
            </w:r>
          </w:p>
        </w:tc>
        <w:tc>
          <w:tcPr>
            <w:tcW w:w="2111" w:type="dxa"/>
            <w:gridSpan w:val="2"/>
            <w:tcBorders>
              <w:top w:val="single" w:sz="4" w:space="0" w:color="auto"/>
              <w:left w:val="single" w:sz="4" w:space="0" w:color="auto"/>
              <w:bottom w:val="single" w:sz="4" w:space="0" w:color="auto"/>
              <w:right w:val="single" w:sz="4" w:space="0" w:color="auto"/>
            </w:tcBorders>
          </w:tcPr>
          <w:p w14:paraId="59AA535B" w14:textId="77777777" w:rsidR="003259D5" w:rsidRPr="000F0BA0" w:rsidRDefault="003259D5" w:rsidP="005A07F5">
            <w:pPr>
              <w:pStyle w:val="TAL"/>
            </w:pPr>
            <w:r w:rsidRPr="000F0BA0">
              <w:t>6.1.6.2.69</w:t>
            </w:r>
          </w:p>
        </w:tc>
        <w:tc>
          <w:tcPr>
            <w:tcW w:w="4677" w:type="dxa"/>
            <w:gridSpan w:val="2"/>
            <w:tcBorders>
              <w:top w:val="single" w:sz="4" w:space="0" w:color="auto"/>
              <w:left w:val="single" w:sz="4" w:space="0" w:color="auto"/>
              <w:bottom w:val="single" w:sz="4" w:space="0" w:color="auto"/>
              <w:right w:val="single" w:sz="4" w:space="0" w:color="auto"/>
            </w:tcBorders>
          </w:tcPr>
          <w:p w14:paraId="57BEC65B" w14:textId="77777777" w:rsidR="005F64AF" w:rsidRPr="000F0BA0" w:rsidRDefault="005F64AF" w:rsidP="005F64AF">
            <w:pPr>
              <w:pStyle w:val="TAL"/>
              <w:rPr>
                <w:rFonts w:cs="Arial"/>
                <w:szCs w:val="18"/>
              </w:rPr>
            </w:pPr>
            <w:r w:rsidRPr="000F0BA0">
              <w:rPr>
                <w:rFonts w:cs="Arial"/>
                <w:szCs w:val="18"/>
              </w:rPr>
              <w:t>Defined in the Nudm_SDM API.</w:t>
            </w:r>
          </w:p>
          <w:p w14:paraId="764C9DC0" w14:textId="77777777" w:rsidR="003259D5" w:rsidRPr="000F0BA0" w:rsidRDefault="003259D5" w:rsidP="005A07F5">
            <w:pPr>
              <w:pStyle w:val="TAL"/>
              <w:rPr>
                <w:rFonts w:cs="Arial"/>
                <w:szCs w:val="18"/>
              </w:rPr>
            </w:pPr>
            <w:r w:rsidRPr="000F0BA0">
              <w:rPr>
                <w:rFonts w:cs="Arial"/>
                <w:szCs w:val="18"/>
              </w:rPr>
              <w:t>Contains the HTTP Headers received by the NFs</w:t>
            </w:r>
          </w:p>
        </w:tc>
      </w:tr>
      <w:tr w:rsidR="00DC0259" w:rsidRPr="000F0BA0" w14:paraId="6F17E681" w14:textId="77777777" w:rsidTr="0002648E">
        <w:trPr>
          <w:jc w:val="center"/>
        </w:trPr>
        <w:tc>
          <w:tcPr>
            <w:tcW w:w="2408" w:type="dxa"/>
            <w:gridSpan w:val="2"/>
            <w:tcBorders>
              <w:top w:val="single" w:sz="4" w:space="0" w:color="auto"/>
              <w:left w:val="single" w:sz="4" w:space="0" w:color="auto"/>
              <w:bottom w:val="single" w:sz="4" w:space="0" w:color="auto"/>
              <w:right w:val="single" w:sz="4" w:space="0" w:color="auto"/>
            </w:tcBorders>
          </w:tcPr>
          <w:p w14:paraId="64548E1E" w14:textId="77777777" w:rsidR="00DC0259" w:rsidRPr="000F0BA0" w:rsidRDefault="00DC0259" w:rsidP="00071FDB">
            <w:pPr>
              <w:pStyle w:val="TAL"/>
            </w:pPr>
            <w:r w:rsidRPr="000F0BA0">
              <w:t>DataRestorationNotification</w:t>
            </w:r>
          </w:p>
        </w:tc>
        <w:tc>
          <w:tcPr>
            <w:tcW w:w="2109" w:type="dxa"/>
            <w:gridSpan w:val="2"/>
            <w:tcBorders>
              <w:top w:val="single" w:sz="4" w:space="0" w:color="auto"/>
              <w:left w:val="single" w:sz="4" w:space="0" w:color="auto"/>
              <w:bottom w:val="single" w:sz="4" w:space="0" w:color="auto"/>
              <w:right w:val="single" w:sz="4" w:space="0" w:color="auto"/>
            </w:tcBorders>
          </w:tcPr>
          <w:p w14:paraId="1ADCF40F" w14:textId="77777777" w:rsidR="00DC0259" w:rsidRPr="000F0BA0" w:rsidRDefault="00DC0259" w:rsidP="00071FDB">
            <w:pPr>
              <w:pStyle w:val="TAL"/>
            </w:pPr>
            <w:r w:rsidRPr="000F0BA0">
              <w:t>6.2.6.2.25</w:t>
            </w:r>
          </w:p>
        </w:tc>
        <w:tc>
          <w:tcPr>
            <w:tcW w:w="4659" w:type="dxa"/>
            <w:tcBorders>
              <w:top w:val="single" w:sz="4" w:space="0" w:color="auto"/>
              <w:left w:val="single" w:sz="4" w:space="0" w:color="auto"/>
              <w:bottom w:val="single" w:sz="4" w:space="0" w:color="auto"/>
              <w:right w:val="single" w:sz="4" w:space="0" w:color="auto"/>
            </w:tcBorders>
          </w:tcPr>
          <w:p w14:paraId="519F090E" w14:textId="77777777" w:rsidR="005F64AF" w:rsidRPr="000F0BA0" w:rsidRDefault="005F64AF" w:rsidP="005F64AF">
            <w:pPr>
              <w:pStyle w:val="TAL"/>
              <w:rPr>
                <w:rFonts w:cs="Arial"/>
                <w:szCs w:val="18"/>
              </w:rPr>
            </w:pPr>
            <w:r w:rsidRPr="000F0BA0">
              <w:rPr>
                <w:rFonts w:cs="Arial"/>
                <w:szCs w:val="18"/>
              </w:rPr>
              <w:t xml:space="preserve">Defined in the </w:t>
            </w:r>
            <w:r w:rsidRPr="000F0BA0">
              <w:t>Nudm_UECM</w:t>
            </w:r>
            <w:r w:rsidRPr="000F0BA0">
              <w:rPr>
                <w:rFonts w:cs="Arial"/>
                <w:szCs w:val="18"/>
              </w:rPr>
              <w:t xml:space="preserve"> API.</w:t>
            </w:r>
          </w:p>
          <w:p w14:paraId="298BB127" w14:textId="77777777" w:rsidR="00DC0259" w:rsidRPr="000F0BA0" w:rsidRDefault="00DC0259" w:rsidP="00071FDB">
            <w:pPr>
              <w:pStyle w:val="TAL"/>
              <w:rPr>
                <w:rFonts w:cs="Arial"/>
                <w:szCs w:val="18"/>
              </w:rPr>
            </w:pPr>
            <w:r w:rsidRPr="000F0BA0">
              <w:rPr>
                <w:rFonts w:cs="Arial"/>
                <w:szCs w:val="18"/>
              </w:rPr>
              <w:t>Contains identities representing those UEs potentially affected by a data-loss event at the UDR</w:t>
            </w:r>
          </w:p>
        </w:tc>
      </w:tr>
      <w:tr w:rsidR="0026279B" w:rsidRPr="000F0BA0" w14:paraId="2FF7B4B0"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03F0B4D0" w14:textId="77777777" w:rsidR="0026279B" w:rsidRPr="000F0BA0" w:rsidRDefault="0026279B" w:rsidP="00071FDB">
            <w:pPr>
              <w:pStyle w:val="TAL"/>
            </w:pPr>
            <w:r w:rsidRPr="000F0BA0">
              <w:t>IdleStatusIndication</w:t>
            </w:r>
          </w:p>
        </w:tc>
        <w:tc>
          <w:tcPr>
            <w:tcW w:w="2111" w:type="dxa"/>
            <w:gridSpan w:val="2"/>
            <w:tcBorders>
              <w:top w:val="single" w:sz="4" w:space="0" w:color="auto"/>
              <w:left w:val="single" w:sz="4" w:space="0" w:color="auto"/>
              <w:bottom w:val="single" w:sz="4" w:space="0" w:color="auto"/>
              <w:right w:val="single" w:sz="4" w:space="0" w:color="auto"/>
            </w:tcBorders>
          </w:tcPr>
          <w:p w14:paraId="4455334E" w14:textId="77777777" w:rsidR="0026279B" w:rsidRPr="000F0BA0" w:rsidRDefault="0026279B" w:rsidP="00071FDB">
            <w:pPr>
              <w:pStyle w:val="TAL"/>
            </w:pPr>
            <w:r w:rsidRPr="000F0BA0">
              <w:t>3GPP TS 29.5</w:t>
            </w:r>
            <w:r w:rsidRPr="000F0BA0">
              <w:rPr>
                <w:rFonts w:hint="eastAsia"/>
              </w:rPr>
              <w:t>18</w:t>
            </w:r>
            <w:r w:rsidRPr="000F0BA0">
              <w:t> [</w:t>
            </w:r>
            <w:r w:rsidRPr="000F0BA0">
              <w:rPr>
                <w:rFonts w:hint="eastAsia"/>
              </w:rPr>
              <w:t>36</w:t>
            </w:r>
            <w:r w:rsidRPr="000F0BA0">
              <w:t>]</w:t>
            </w:r>
          </w:p>
        </w:tc>
        <w:tc>
          <w:tcPr>
            <w:tcW w:w="4677" w:type="dxa"/>
            <w:gridSpan w:val="2"/>
            <w:tcBorders>
              <w:top w:val="single" w:sz="4" w:space="0" w:color="auto"/>
              <w:left w:val="single" w:sz="4" w:space="0" w:color="auto"/>
              <w:bottom w:val="single" w:sz="4" w:space="0" w:color="auto"/>
              <w:right w:val="single" w:sz="4" w:space="0" w:color="auto"/>
            </w:tcBorders>
          </w:tcPr>
          <w:p w14:paraId="139E0377" w14:textId="77777777" w:rsidR="0026279B" w:rsidRPr="000F0BA0" w:rsidRDefault="0026279B" w:rsidP="00071FDB">
            <w:pPr>
              <w:pStyle w:val="TAL"/>
              <w:rPr>
                <w:rFonts w:cs="Arial"/>
                <w:szCs w:val="18"/>
              </w:rPr>
            </w:pPr>
            <w:r w:rsidRPr="000F0BA0">
              <w:rPr>
                <w:rFonts w:cs="Arial"/>
                <w:szCs w:val="18"/>
              </w:rPr>
              <w:t>Idle Status Indication</w:t>
            </w:r>
          </w:p>
        </w:tc>
      </w:tr>
      <w:tr w:rsidR="00683D82" w:rsidRPr="000F0BA0" w14:paraId="72FFF928"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1FA5B072" w14:textId="77777777" w:rsidR="00683D82" w:rsidRPr="000F0BA0" w:rsidRDefault="00683D82" w:rsidP="00071FDB">
            <w:pPr>
              <w:pStyle w:val="TAL"/>
            </w:pPr>
            <w:r w:rsidRPr="000F0BA0">
              <w:t>PlmnIdNid</w:t>
            </w:r>
          </w:p>
        </w:tc>
        <w:tc>
          <w:tcPr>
            <w:tcW w:w="2111" w:type="dxa"/>
            <w:gridSpan w:val="2"/>
            <w:tcBorders>
              <w:top w:val="single" w:sz="4" w:space="0" w:color="auto"/>
              <w:left w:val="single" w:sz="4" w:space="0" w:color="auto"/>
              <w:bottom w:val="single" w:sz="4" w:space="0" w:color="auto"/>
              <w:right w:val="single" w:sz="4" w:space="0" w:color="auto"/>
            </w:tcBorders>
          </w:tcPr>
          <w:p w14:paraId="326EDBA8" w14:textId="77777777" w:rsidR="00683D82" w:rsidRPr="000F0BA0" w:rsidRDefault="00683D82"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1ED987E" w14:textId="77777777" w:rsidR="00683D82" w:rsidRPr="000F0BA0" w:rsidRDefault="00683D82" w:rsidP="00071FDB">
            <w:pPr>
              <w:pStyle w:val="TAL"/>
              <w:rPr>
                <w:rFonts w:cs="Arial"/>
                <w:szCs w:val="18"/>
              </w:rPr>
            </w:pPr>
            <w:r w:rsidRPr="000F0BA0">
              <w:rPr>
                <w:rFonts w:cs="Arial"/>
                <w:szCs w:val="18"/>
              </w:rPr>
              <w:t>PLMN ID or SNPN ID</w:t>
            </w:r>
          </w:p>
        </w:tc>
      </w:tr>
      <w:tr w:rsidR="000D7F5A" w:rsidRPr="000F0BA0" w14:paraId="24E4C91A"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C72473E" w14:textId="77777777" w:rsidR="000D7F5A" w:rsidRPr="000F0BA0" w:rsidRDefault="000D7F5A" w:rsidP="00071FDB">
            <w:pPr>
              <w:pStyle w:val="TAL"/>
            </w:pPr>
            <w:r w:rsidRPr="000F0BA0">
              <w:t>MutingExceptionInstructions</w:t>
            </w:r>
          </w:p>
        </w:tc>
        <w:tc>
          <w:tcPr>
            <w:tcW w:w="2111" w:type="dxa"/>
            <w:gridSpan w:val="2"/>
            <w:tcBorders>
              <w:top w:val="single" w:sz="4" w:space="0" w:color="auto"/>
              <w:left w:val="single" w:sz="4" w:space="0" w:color="auto"/>
              <w:bottom w:val="single" w:sz="4" w:space="0" w:color="auto"/>
              <w:right w:val="single" w:sz="4" w:space="0" w:color="auto"/>
            </w:tcBorders>
          </w:tcPr>
          <w:p w14:paraId="47241E6B" w14:textId="77777777" w:rsidR="000D7F5A" w:rsidRPr="000F0BA0" w:rsidRDefault="000D7F5A"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4FAFC351" w14:textId="77777777" w:rsidR="000D7F5A" w:rsidRPr="000F0BA0" w:rsidRDefault="000D7F5A" w:rsidP="00071FDB">
            <w:pPr>
              <w:pStyle w:val="TAL"/>
              <w:rPr>
                <w:rFonts w:cs="Arial"/>
                <w:szCs w:val="18"/>
              </w:rPr>
            </w:pPr>
            <w:r w:rsidRPr="000F0BA0">
              <w:rPr>
                <w:rFonts w:cs="Arial"/>
                <w:szCs w:val="18"/>
              </w:rPr>
              <w:t>Muting exception instructions.</w:t>
            </w:r>
          </w:p>
        </w:tc>
      </w:tr>
      <w:tr w:rsidR="000D7F5A" w:rsidRPr="000F0BA0" w14:paraId="7F6F9C3B"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7803B9A4" w14:textId="77777777" w:rsidR="000D7F5A" w:rsidRPr="000F0BA0" w:rsidRDefault="000D7F5A" w:rsidP="00071FDB">
            <w:pPr>
              <w:pStyle w:val="TAL"/>
            </w:pPr>
            <w:r w:rsidRPr="000F0BA0">
              <w:t>MutingNotificationsSettings</w:t>
            </w:r>
          </w:p>
        </w:tc>
        <w:tc>
          <w:tcPr>
            <w:tcW w:w="2111" w:type="dxa"/>
            <w:gridSpan w:val="2"/>
            <w:tcBorders>
              <w:top w:val="single" w:sz="4" w:space="0" w:color="auto"/>
              <w:left w:val="single" w:sz="4" w:space="0" w:color="auto"/>
              <w:bottom w:val="single" w:sz="4" w:space="0" w:color="auto"/>
              <w:right w:val="single" w:sz="4" w:space="0" w:color="auto"/>
            </w:tcBorders>
          </w:tcPr>
          <w:p w14:paraId="41F5C88E" w14:textId="77777777" w:rsidR="000D7F5A" w:rsidRPr="000F0BA0" w:rsidRDefault="000D7F5A"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0D1BD2B8" w14:textId="77777777" w:rsidR="000D7F5A" w:rsidRPr="000F0BA0" w:rsidRDefault="000D7F5A" w:rsidP="00071FDB">
            <w:pPr>
              <w:pStyle w:val="TAL"/>
              <w:rPr>
                <w:rFonts w:cs="Arial"/>
                <w:szCs w:val="18"/>
              </w:rPr>
            </w:pPr>
            <w:r w:rsidRPr="000F0BA0">
              <w:rPr>
                <w:rFonts w:cs="Arial"/>
                <w:szCs w:val="18"/>
              </w:rPr>
              <w:t>Muting notifications settings.</w:t>
            </w:r>
          </w:p>
        </w:tc>
      </w:tr>
      <w:tr w:rsidR="0002648E" w:rsidRPr="000F0BA0" w14:paraId="189E3BA5" w14:textId="77777777" w:rsidTr="0002648E">
        <w:trPr>
          <w:jc w:val="center"/>
        </w:trPr>
        <w:tc>
          <w:tcPr>
            <w:tcW w:w="2388" w:type="dxa"/>
            <w:tcBorders>
              <w:top w:val="single" w:sz="4" w:space="0" w:color="auto"/>
              <w:left w:val="single" w:sz="4" w:space="0" w:color="auto"/>
              <w:bottom w:val="single" w:sz="4" w:space="0" w:color="auto"/>
              <w:right w:val="single" w:sz="4" w:space="0" w:color="auto"/>
            </w:tcBorders>
          </w:tcPr>
          <w:p w14:paraId="20B9B2E6" w14:textId="77777777" w:rsidR="0002648E" w:rsidRPr="000F0BA0" w:rsidRDefault="0002648E" w:rsidP="00071FDB">
            <w:pPr>
              <w:pStyle w:val="TAL"/>
            </w:pPr>
            <w:r w:rsidRPr="000F0BA0">
              <w:t>VarRepPeriod</w:t>
            </w:r>
          </w:p>
        </w:tc>
        <w:tc>
          <w:tcPr>
            <w:tcW w:w="2111" w:type="dxa"/>
            <w:gridSpan w:val="2"/>
            <w:tcBorders>
              <w:top w:val="single" w:sz="4" w:space="0" w:color="auto"/>
              <w:left w:val="single" w:sz="4" w:space="0" w:color="auto"/>
              <w:bottom w:val="single" w:sz="4" w:space="0" w:color="auto"/>
              <w:right w:val="single" w:sz="4" w:space="0" w:color="auto"/>
            </w:tcBorders>
          </w:tcPr>
          <w:p w14:paraId="0F10D6C2" w14:textId="77777777" w:rsidR="0002648E" w:rsidRPr="000F0BA0" w:rsidRDefault="0002648E"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40B829B" w14:textId="77777777" w:rsidR="0002648E" w:rsidRPr="000F0BA0" w:rsidRDefault="0002648E" w:rsidP="00071FDB">
            <w:pPr>
              <w:pStyle w:val="TAL"/>
              <w:rPr>
                <w:rFonts w:cs="Arial"/>
                <w:szCs w:val="18"/>
              </w:rPr>
            </w:pPr>
            <w:r w:rsidRPr="000F0BA0">
              <w:rPr>
                <w:rFonts w:cs="Arial"/>
                <w:szCs w:val="18"/>
              </w:rPr>
              <w:t>Variable Reporting Periodicity</w:t>
            </w:r>
          </w:p>
        </w:tc>
      </w:tr>
      <w:tr w:rsidR="00E17E26" w:rsidRPr="000F0BA0" w14:paraId="31312A45" w14:textId="77777777" w:rsidTr="00E17E26">
        <w:trPr>
          <w:jc w:val="center"/>
        </w:trPr>
        <w:tc>
          <w:tcPr>
            <w:tcW w:w="2388" w:type="dxa"/>
            <w:tcBorders>
              <w:top w:val="single" w:sz="4" w:space="0" w:color="auto"/>
              <w:left w:val="single" w:sz="4" w:space="0" w:color="auto"/>
              <w:bottom w:val="single" w:sz="4" w:space="0" w:color="auto"/>
              <w:right w:val="single" w:sz="4" w:space="0" w:color="auto"/>
            </w:tcBorders>
          </w:tcPr>
          <w:p w14:paraId="35840A24" w14:textId="77777777" w:rsidR="00E17E26" w:rsidRPr="000F0BA0" w:rsidRDefault="00E17E26" w:rsidP="00071FDB">
            <w:pPr>
              <w:pStyle w:val="TAL"/>
            </w:pPr>
            <w:r w:rsidRPr="000F0BA0">
              <w:t>ApplicationId</w:t>
            </w:r>
          </w:p>
        </w:tc>
        <w:tc>
          <w:tcPr>
            <w:tcW w:w="2111" w:type="dxa"/>
            <w:gridSpan w:val="2"/>
            <w:tcBorders>
              <w:top w:val="single" w:sz="4" w:space="0" w:color="auto"/>
              <w:left w:val="single" w:sz="4" w:space="0" w:color="auto"/>
              <w:bottom w:val="single" w:sz="4" w:space="0" w:color="auto"/>
              <w:right w:val="single" w:sz="4" w:space="0" w:color="auto"/>
            </w:tcBorders>
          </w:tcPr>
          <w:p w14:paraId="2585CDD0" w14:textId="77777777" w:rsidR="00E17E26" w:rsidRPr="000F0BA0" w:rsidRDefault="00E17E26"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19356A06" w14:textId="77777777" w:rsidR="00E17E26" w:rsidRPr="000F0BA0" w:rsidRDefault="00E17E26" w:rsidP="00071FDB">
            <w:pPr>
              <w:pStyle w:val="TAL"/>
              <w:rPr>
                <w:rFonts w:cs="Arial"/>
                <w:szCs w:val="18"/>
              </w:rPr>
            </w:pPr>
            <w:r w:rsidRPr="000F0BA0">
              <w:rPr>
                <w:rFonts w:cs="Arial"/>
                <w:szCs w:val="18"/>
              </w:rPr>
              <w:t>Application ID</w:t>
            </w:r>
          </w:p>
        </w:tc>
      </w:tr>
      <w:tr w:rsidR="0038396C" w:rsidRPr="000F0BA0" w14:paraId="69998E57" w14:textId="77777777" w:rsidTr="0038396C">
        <w:trPr>
          <w:jc w:val="center"/>
        </w:trPr>
        <w:tc>
          <w:tcPr>
            <w:tcW w:w="2388" w:type="dxa"/>
            <w:tcBorders>
              <w:top w:val="single" w:sz="4" w:space="0" w:color="auto"/>
              <w:left w:val="single" w:sz="4" w:space="0" w:color="auto"/>
              <w:bottom w:val="single" w:sz="4" w:space="0" w:color="auto"/>
              <w:right w:val="single" w:sz="4" w:space="0" w:color="auto"/>
            </w:tcBorders>
          </w:tcPr>
          <w:p w14:paraId="17BAAE7E" w14:textId="77777777" w:rsidR="0038396C" w:rsidRPr="000F0BA0" w:rsidRDefault="0038396C" w:rsidP="00071FDB">
            <w:pPr>
              <w:pStyle w:val="TAL"/>
            </w:pPr>
            <w:r w:rsidRPr="000F0BA0">
              <w:t>Uint64</w:t>
            </w:r>
          </w:p>
        </w:tc>
        <w:tc>
          <w:tcPr>
            <w:tcW w:w="2111" w:type="dxa"/>
            <w:gridSpan w:val="2"/>
            <w:tcBorders>
              <w:top w:val="single" w:sz="4" w:space="0" w:color="auto"/>
              <w:left w:val="single" w:sz="4" w:space="0" w:color="auto"/>
              <w:bottom w:val="single" w:sz="4" w:space="0" w:color="auto"/>
              <w:right w:val="single" w:sz="4" w:space="0" w:color="auto"/>
            </w:tcBorders>
          </w:tcPr>
          <w:p w14:paraId="6FC4CB19" w14:textId="77777777" w:rsidR="0038396C" w:rsidRPr="000F0BA0" w:rsidRDefault="0038396C" w:rsidP="00071FDB">
            <w:pPr>
              <w:pStyle w:val="TAL"/>
            </w:pPr>
            <w:r w:rsidRPr="000F0BA0">
              <w:t>3GPP TS 29.571 [7]</w:t>
            </w:r>
          </w:p>
        </w:tc>
        <w:tc>
          <w:tcPr>
            <w:tcW w:w="4677" w:type="dxa"/>
            <w:gridSpan w:val="2"/>
            <w:tcBorders>
              <w:top w:val="single" w:sz="4" w:space="0" w:color="auto"/>
              <w:left w:val="single" w:sz="4" w:space="0" w:color="auto"/>
              <w:bottom w:val="single" w:sz="4" w:space="0" w:color="auto"/>
              <w:right w:val="single" w:sz="4" w:space="0" w:color="auto"/>
            </w:tcBorders>
          </w:tcPr>
          <w:p w14:paraId="6BB0682E" w14:textId="77777777" w:rsidR="0038396C" w:rsidRPr="000F0BA0" w:rsidRDefault="0038396C" w:rsidP="00071FDB">
            <w:pPr>
              <w:pStyle w:val="TAL"/>
              <w:rPr>
                <w:rFonts w:cs="Arial"/>
                <w:szCs w:val="18"/>
              </w:rPr>
            </w:pPr>
            <w:r w:rsidRPr="000F0BA0">
              <w:rPr>
                <w:rFonts w:cs="Arial"/>
                <w:szCs w:val="18"/>
              </w:rPr>
              <w:t>Unsigned 64-bit integer</w:t>
            </w:r>
          </w:p>
        </w:tc>
      </w:tr>
      <w:tr w:rsidR="008E746D" w:rsidRPr="000F0BA0" w14:paraId="790643B5" w14:textId="77777777" w:rsidTr="0038396C">
        <w:trPr>
          <w:jc w:val="center"/>
          <w:ins w:id="62" w:author="Ulrich Wiehe" w:date="2024-09-17T10:28:00Z"/>
        </w:trPr>
        <w:tc>
          <w:tcPr>
            <w:tcW w:w="2388" w:type="dxa"/>
            <w:tcBorders>
              <w:top w:val="single" w:sz="4" w:space="0" w:color="auto"/>
              <w:left w:val="single" w:sz="4" w:space="0" w:color="auto"/>
              <w:bottom w:val="single" w:sz="4" w:space="0" w:color="auto"/>
              <w:right w:val="single" w:sz="4" w:space="0" w:color="auto"/>
            </w:tcBorders>
          </w:tcPr>
          <w:p w14:paraId="21A3B91C" w14:textId="428D0096" w:rsidR="008E746D" w:rsidRPr="000F0BA0" w:rsidRDefault="008E746D" w:rsidP="00071FDB">
            <w:pPr>
              <w:pStyle w:val="TAL"/>
              <w:rPr>
                <w:ins w:id="63" w:author="Ulrich Wiehe" w:date="2024-09-17T10:28:00Z" w16du:dateUtc="2024-09-17T08:28:00Z"/>
              </w:rPr>
            </w:pPr>
            <w:ins w:id="64" w:author="Ulrich Wiehe" w:date="2024-09-17T10:28:00Z" w16du:dateUtc="2024-09-17T08:28:00Z">
              <w:r>
                <w:t>SharedDataId</w:t>
              </w:r>
            </w:ins>
          </w:p>
        </w:tc>
        <w:tc>
          <w:tcPr>
            <w:tcW w:w="2111" w:type="dxa"/>
            <w:gridSpan w:val="2"/>
            <w:tcBorders>
              <w:top w:val="single" w:sz="4" w:space="0" w:color="auto"/>
              <w:left w:val="single" w:sz="4" w:space="0" w:color="auto"/>
              <w:bottom w:val="single" w:sz="4" w:space="0" w:color="auto"/>
              <w:right w:val="single" w:sz="4" w:space="0" w:color="auto"/>
            </w:tcBorders>
          </w:tcPr>
          <w:p w14:paraId="21011D0C" w14:textId="4F7A00DC" w:rsidR="008E746D" w:rsidRPr="000F0BA0" w:rsidRDefault="008E746D" w:rsidP="00071FDB">
            <w:pPr>
              <w:pStyle w:val="TAL"/>
              <w:rPr>
                <w:ins w:id="65" w:author="Ulrich Wiehe" w:date="2024-09-17T10:28:00Z" w16du:dateUtc="2024-09-17T08:28:00Z"/>
              </w:rPr>
            </w:pPr>
            <w:ins w:id="66" w:author="Ulrich Wiehe" w:date="2024-09-17T10:29:00Z" w16du:dateUtc="2024-09-17T08:29:00Z">
              <w:r>
                <w:t>6.1.6.3.2</w:t>
              </w:r>
            </w:ins>
          </w:p>
        </w:tc>
        <w:tc>
          <w:tcPr>
            <w:tcW w:w="4677" w:type="dxa"/>
            <w:gridSpan w:val="2"/>
            <w:tcBorders>
              <w:top w:val="single" w:sz="4" w:space="0" w:color="auto"/>
              <w:left w:val="single" w:sz="4" w:space="0" w:color="auto"/>
              <w:bottom w:val="single" w:sz="4" w:space="0" w:color="auto"/>
              <w:right w:val="single" w:sz="4" w:space="0" w:color="auto"/>
            </w:tcBorders>
          </w:tcPr>
          <w:p w14:paraId="42C41FD7" w14:textId="77777777" w:rsidR="008E746D" w:rsidRPr="000F0BA0" w:rsidRDefault="008E746D" w:rsidP="00071FDB">
            <w:pPr>
              <w:pStyle w:val="TAL"/>
              <w:rPr>
                <w:ins w:id="67" w:author="Ulrich Wiehe" w:date="2024-09-17T10:28:00Z" w16du:dateUtc="2024-09-17T08:28:00Z"/>
                <w:rFonts w:cs="Arial"/>
                <w:szCs w:val="18"/>
              </w:rPr>
            </w:pPr>
          </w:p>
        </w:tc>
      </w:tr>
    </w:tbl>
    <w:p w14:paraId="2D2076AE" w14:textId="77777777" w:rsidR="005B7866" w:rsidRPr="000F0BA0" w:rsidRDefault="005B7866" w:rsidP="005B7866"/>
    <w:p w14:paraId="2470D36C"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338782"/>
      <w:bookmarkStart w:id="69" w:name="_Toc27585486"/>
      <w:bookmarkStart w:id="70" w:name="_Toc36457492"/>
      <w:bookmarkStart w:id="71" w:name="_Toc45028409"/>
      <w:bookmarkStart w:id="72" w:name="_Toc45029244"/>
      <w:bookmarkStart w:id="73" w:name="_Toc67682008"/>
      <w:bookmarkStart w:id="74" w:name="_Toc1696763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20F22" w14:textId="77777777" w:rsidR="005B7866" w:rsidRPr="000F0BA0" w:rsidRDefault="005B7866" w:rsidP="00C05182">
      <w:pPr>
        <w:pStyle w:val="Heading5"/>
      </w:pPr>
      <w:bookmarkStart w:id="75" w:name="_Toc11338785"/>
      <w:bookmarkStart w:id="76" w:name="_Toc27585489"/>
      <w:bookmarkStart w:id="77" w:name="_Toc36457495"/>
      <w:bookmarkStart w:id="78" w:name="_Toc45028412"/>
      <w:bookmarkStart w:id="79" w:name="_Toc45029247"/>
      <w:bookmarkStart w:id="80" w:name="_Toc67682011"/>
      <w:bookmarkStart w:id="81" w:name="_Toc169676384"/>
      <w:bookmarkEnd w:id="68"/>
      <w:bookmarkEnd w:id="69"/>
      <w:bookmarkEnd w:id="70"/>
      <w:bookmarkEnd w:id="71"/>
      <w:bookmarkEnd w:id="72"/>
      <w:bookmarkEnd w:id="73"/>
      <w:bookmarkEnd w:id="74"/>
      <w:r w:rsidRPr="000F0BA0">
        <w:t>6.4.6.2.3</w:t>
      </w:r>
      <w:r w:rsidRPr="000F0BA0">
        <w:tab/>
        <w:t>Type: MonitoringConfiguration</w:t>
      </w:r>
      <w:bookmarkEnd w:id="75"/>
      <w:bookmarkEnd w:id="76"/>
      <w:bookmarkEnd w:id="77"/>
      <w:bookmarkEnd w:id="78"/>
      <w:bookmarkEnd w:id="79"/>
      <w:bookmarkEnd w:id="80"/>
      <w:bookmarkEnd w:id="81"/>
    </w:p>
    <w:p w14:paraId="2BFB79A6" w14:textId="77777777" w:rsidR="005B7866" w:rsidRPr="000F0BA0" w:rsidRDefault="005B7866" w:rsidP="005B7866">
      <w:pPr>
        <w:pStyle w:val="TH"/>
      </w:pPr>
      <w:r w:rsidRPr="000F0BA0">
        <w:rPr>
          <w:noProof/>
        </w:rPr>
        <w:t>Table </w:t>
      </w:r>
      <w:r w:rsidRPr="000F0BA0">
        <w:t xml:space="preserve">6.4.6.2.3-1: </w:t>
      </w:r>
      <w:r w:rsidRPr="000F0BA0">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0F0BA0" w:rsidRDefault="005B7866" w:rsidP="007F1FAF">
            <w:pPr>
              <w:pStyle w:val="TAL"/>
              <w:rPr>
                <w:rFonts w:cs="Arial"/>
                <w:szCs w:val="18"/>
              </w:rPr>
            </w:pPr>
            <w:r w:rsidRPr="000F0BA0">
              <w:rPr>
                <w:rFonts w:cs="Arial"/>
                <w:szCs w:val="18"/>
              </w:rPr>
              <w:t>String; see clause 6.4.6.3.3</w:t>
            </w:r>
          </w:p>
        </w:tc>
      </w:tr>
      <w:tr w:rsidR="005B7866" w:rsidRPr="000F0BA0"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0F0BA0" w:rsidRDefault="005B7866" w:rsidP="007F1FAF">
            <w:pPr>
              <w:pStyle w:val="TAL"/>
            </w:pPr>
            <w:r w:rsidRPr="000F0BA0">
              <w:rPr>
                <w:rFonts w:hint="eastAsia"/>
              </w:rPr>
              <w:t>immediate</w:t>
            </w:r>
            <w:r w:rsidRPr="000F0BA0">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0F0BA0" w:rsidRDefault="005B7866" w:rsidP="007F1FAF">
            <w:pPr>
              <w:pStyle w:val="TAL"/>
            </w:pPr>
            <w:r w:rsidRPr="000F0BA0">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0F0BA0" w:rsidRDefault="005B7866" w:rsidP="007F1FAF">
            <w:pPr>
              <w:pStyle w:val="TAL"/>
              <w:rPr>
                <w:rFonts w:cs="Arial"/>
                <w:szCs w:val="18"/>
              </w:rPr>
            </w:pPr>
            <w:r w:rsidRPr="000F0BA0">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0F0BA0" w:rsidRDefault="005B7866" w:rsidP="007F1FAF">
            <w:pPr>
              <w:pStyle w:val="TAL"/>
              <w:rPr>
                <w:rFonts w:cs="Arial"/>
                <w:szCs w:val="18"/>
              </w:rPr>
            </w:pPr>
          </w:p>
          <w:p w14:paraId="062437D0" w14:textId="77777777" w:rsidR="005B7866" w:rsidRPr="000F0BA0" w:rsidRDefault="005B7866" w:rsidP="007F1FAF">
            <w:pPr>
              <w:pStyle w:val="TAL"/>
              <w:rPr>
                <w:lang w:eastAsia="zh-CN"/>
              </w:rPr>
            </w:pPr>
            <w:r w:rsidRPr="000F0BA0">
              <w:rPr>
                <w:lang w:eastAsia="zh-CN"/>
              </w:rPr>
              <w:t>If the event requested for immediate reporting is detected by the UDM, the UDM may include the current status of the event if available in the service operation response.</w:t>
            </w:r>
          </w:p>
          <w:p w14:paraId="367DE61A" w14:textId="77777777" w:rsidR="005B7866" w:rsidRPr="000F0BA0" w:rsidRDefault="005B7866" w:rsidP="007F1FAF">
            <w:pPr>
              <w:pStyle w:val="TAL"/>
              <w:rPr>
                <w:lang w:eastAsia="zh-CN"/>
              </w:rPr>
            </w:pPr>
          </w:p>
          <w:p w14:paraId="16F14E7C" w14:textId="77777777" w:rsidR="005B7866" w:rsidRPr="000F0BA0" w:rsidRDefault="005B7866" w:rsidP="007F1FAF">
            <w:pPr>
              <w:pStyle w:val="TAL"/>
              <w:rPr>
                <w:rFonts w:cs="Arial"/>
                <w:szCs w:val="18"/>
              </w:rPr>
            </w:pPr>
            <w:r w:rsidRPr="000F0BA0">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0F0BA0"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0F0BA0" w:rsidRDefault="005B7866" w:rsidP="007F1FAF">
            <w:pPr>
              <w:pStyle w:val="TAL"/>
            </w:pPr>
            <w:r w:rsidRPr="000F0BA0">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0F0BA0" w:rsidRDefault="005B7866" w:rsidP="007F1FAF">
            <w:pPr>
              <w:pStyle w:val="TAL"/>
            </w:pPr>
            <w:r w:rsidRPr="000F0BA0">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0F0BA0" w:rsidRDefault="005B7866" w:rsidP="007F1FAF">
            <w:pPr>
              <w:pStyle w:val="TAL"/>
              <w:rPr>
                <w:rFonts w:cs="Arial"/>
                <w:szCs w:val="18"/>
              </w:rPr>
            </w:pPr>
            <w:r w:rsidRPr="000F0BA0">
              <w:rPr>
                <w:rFonts w:cs="Arial"/>
                <w:szCs w:val="18"/>
              </w:rPr>
              <w:t>shall be present if eventType is "LOCATION_REPORTING"</w:t>
            </w:r>
          </w:p>
        </w:tc>
      </w:tr>
      <w:tr w:rsidR="005B7866" w:rsidRPr="000F0BA0"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0F0BA0" w:rsidRDefault="005B7866" w:rsidP="007F1FAF">
            <w:pPr>
              <w:pStyle w:val="TAL"/>
            </w:pPr>
            <w:r w:rsidRPr="000F0BA0">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0F0BA0" w:rsidRDefault="005B7866" w:rsidP="007F1FAF">
            <w:pPr>
              <w:pStyle w:val="TAL"/>
            </w:pPr>
            <w:r w:rsidRPr="000F0BA0">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0F0BA0" w:rsidRDefault="005B7866" w:rsidP="007F1FAF">
            <w:pPr>
              <w:pStyle w:val="TAL"/>
              <w:rPr>
                <w:rFonts w:cs="Arial"/>
                <w:szCs w:val="18"/>
              </w:rPr>
            </w:pPr>
            <w:r w:rsidRPr="000F0BA0">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0F0BA0" w:rsidRDefault="005B7866" w:rsidP="007F1FAF">
            <w:pPr>
              <w:pStyle w:val="TAL"/>
              <w:rPr>
                <w:rFonts w:cs="Arial"/>
                <w:szCs w:val="18"/>
              </w:rPr>
            </w:pPr>
            <w:r w:rsidRPr="000F0BA0">
              <w:rPr>
                <w:rFonts w:cs="Arial"/>
                <w:szCs w:val="18"/>
              </w:rPr>
              <w:t>If the flag is not present, then a value of IMEISV shall be used</w:t>
            </w:r>
          </w:p>
        </w:tc>
      </w:tr>
      <w:tr w:rsidR="005B7866" w:rsidRPr="000F0BA0"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0F0BA0" w:rsidRDefault="005B7866" w:rsidP="007F1FAF">
            <w:pPr>
              <w:pStyle w:val="TAL"/>
            </w:pPr>
            <w:r w:rsidRPr="000F0BA0">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0F0BA0" w:rsidRDefault="005B7866" w:rsidP="007F1FAF">
            <w:pPr>
              <w:pStyle w:val="TAL"/>
            </w:pPr>
            <w:r w:rsidRPr="000F0BA0">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0F0BA0" w:rsidRDefault="005B7866" w:rsidP="007F1FAF">
            <w:pPr>
              <w:pStyle w:val="TAL"/>
              <w:rPr>
                <w:rFonts w:cs="Arial"/>
                <w:szCs w:val="18"/>
              </w:rPr>
            </w:pPr>
            <w:r w:rsidRPr="000F0BA0">
              <w:rPr>
                <w:rFonts w:cs="Arial"/>
                <w:szCs w:val="18"/>
              </w:rPr>
              <w:t>shall be present if eventType is "DL_DATA_DELIVERY_STATUS"</w:t>
            </w:r>
          </w:p>
          <w:p w14:paraId="0F808A98" w14:textId="77777777" w:rsidR="005B7866" w:rsidRPr="000F0BA0" w:rsidRDefault="005B7866" w:rsidP="007F1FAF">
            <w:pPr>
              <w:pStyle w:val="TAL"/>
              <w:rPr>
                <w:rFonts w:cs="Arial"/>
                <w:szCs w:val="18"/>
              </w:rPr>
            </w:pPr>
            <w:r w:rsidRPr="000F0BA0">
              <w:rPr>
                <w:rFonts w:cs="Arial"/>
                <w:szCs w:val="18"/>
              </w:rPr>
              <w:t>"</w:t>
            </w:r>
            <w:r w:rsidRPr="000F0BA0">
              <w:t>AVAILABILITY_AFTER_DDN_FAILURE</w:t>
            </w:r>
            <w:r w:rsidRPr="000F0BA0">
              <w:rPr>
                <w:rFonts w:cs="Arial"/>
                <w:szCs w:val="18"/>
              </w:rPr>
              <w:t xml:space="preserve">". </w:t>
            </w:r>
          </w:p>
        </w:tc>
      </w:tr>
      <w:tr w:rsidR="005B7866" w:rsidRPr="000F0BA0"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0F0BA0" w:rsidRDefault="005B7866" w:rsidP="007F1FAF">
            <w:pPr>
              <w:pStyle w:val="TAL"/>
            </w:pPr>
            <w:r w:rsidRPr="000F0BA0">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0F0BA0" w:rsidRDefault="005B7866" w:rsidP="007F1FAF">
            <w:pPr>
              <w:pStyle w:val="TAL"/>
            </w:pPr>
            <w:r w:rsidRPr="000F0BA0">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"LOSS_OF_CONNECTIVITY".</w:t>
            </w:r>
          </w:p>
          <w:p w14:paraId="0244204C" w14:textId="3B362C97" w:rsidR="005B7866" w:rsidRPr="000F0BA0" w:rsidRDefault="005B7866" w:rsidP="007F1FAF">
            <w:pPr>
              <w:pStyle w:val="TAL"/>
              <w:rPr>
                <w:rFonts w:cs="Arial"/>
                <w:szCs w:val="18"/>
              </w:rPr>
            </w:pPr>
            <w:r w:rsidRPr="000F0BA0">
              <w:rPr>
                <w:rFonts w:cs="Arial"/>
                <w:szCs w:val="18"/>
              </w:rPr>
              <w:t>(NOTE</w:t>
            </w:r>
            <w:ins w:id="82" w:author="Ulrich Wiehe" w:date="2024-09-19T09:20:00Z" w16du:dateUtc="2024-09-19T07:20:00Z">
              <w:r w:rsidR="008264B2">
                <w:rPr>
                  <w:rFonts w:cs="Arial"/>
                  <w:szCs w:val="18"/>
                </w:rPr>
                <w:t> </w:t>
              </w:r>
            </w:ins>
            <w:del w:id="83" w:author="Ulrich Wiehe" w:date="2024-09-19T09:20:00Z" w16du:dateUtc="2024-09-19T07:20:00Z">
              <w:r w:rsidRPr="000F0BA0" w:rsidDel="008264B2">
                <w:rPr>
                  <w:rFonts w:cs="Arial"/>
                  <w:szCs w:val="18"/>
                </w:rPr>
                <w:delText xml:space="preserve"> </w:delText>
              </w:r>
            </w:del>
            <w:r w:rsidRPr="000F0BA0">
              <w:rPr>
                <w:rFonts w:cs="Arial"/>
                <w:szCs w:val="18"/>
              </w:rPr>
              <w:t>1)</w:t>
            </w:r>
          </w:p>
        </w:tc>
      </w:tr>
      <w:tr w:rsidR="005B7866" w:rsidRPr="000F0BA0"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0F0BA0" w:rsidRDefault="005B7866" w:rsidP="007F1FAF">
            <w:pPr>
              <w:pStyle w:val="TAL"/>
            </w:pPr>
            <w:r w:rsidRPr="000F0BA0">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6F5AC55D"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Latency.</w:t>
            </w:r>
          </w:p>
          <w:p w14:paraId="0852626C" w14:textId="76891714" w:rsidR="005B7866" w:rsidRPr="000F0BA0" w:rsidRDefault="005B7866" w:rsidP="007F1FAF">
            <w:pPr>
              <w:pStyle w:val="TAL"/>
              <w:rPr>
                <w:rFonts w:cs="Arial"/>
                <w:szCs w:val="18"/>
              </w:rPr>
            </w:pPr>
            <w:r w:rsidRPr="000F0BA0">
              <w:rPr>
                <w:rFonts w:cs="Arial"/>
                <w:szCs w:val="18"/>
              </w:rPr>
              <w:t>(NOTE</w:t>
            </w:r>
            <w:ins w:id="84" w:author="Ulrich Wiehe" w:date="2024-09-19T09:21:00Z" w16du:dateUtc="2024-09-19T07:21:00Z">
              <w:r w:rsidR="008264B2">
                <w:rPr>
                  <w:rFonts w:cs="Arial"/>
                  <w:szCs w:val="18"/>
                </w:rPr>
                <w:t> </w:t>
              </w:r>
            </w:ins>
            <w:del w:id="85" w:author="Ulrich Wiehe" w:date="2024-09-19T09:21:00Z" w16du:dateUtc="2024-09-19T07:21:00Z">
              <w:r w:rsidRPr="000F0BA0" w:rsidDel="008264B2">
                <w:rPr>
                  <w:rFonts w:cs="Arial"/>
                  <w:szCs w:val="18"/>
                </w:rPr>
                <w:delText xml:space="preserve"> </w:delText>
              </w:r>
            </w:del>
            <w:r w:rsidRPr="000F0BA0">
              <w:rPr>
                <w:rFonts w:cs="Arial"/>
                <w:szCs w:val="18"/>
              </w:rPr>
              <w:t>1)</w:t>
            </w:r>
          </w:p>
        </w:tc>
      </w:tr>
      <w:tr w:rsidR="005B7866" w:rsidRPr="000F0BA0"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0F0BA0" w:rsidRDefault="005B7866" w:rsidP="007F1FAF">
            <w:pPr>
              <w:pStyle w:val="TAL"/>
            </w:pPr>
            <w:r w:rsidRPr="000F0BA0">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C1BFCB0"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Response Time.</w:t>
            </w:r>
          </w:p>
          <w:p w14:paraId="38B9CAF3" w14:textId="03C0D70A" w:rsidR="005B7866" w:rsidRPr="000F0BA0" w:rsidRDefault="005B7866" w:rsidP="007F1FAF">
            <w:pPr>
              <w:pStyle w:val="TAL"/>
              <w:rPr>
                <w:rFonts w:cs="Arial"/>
                <w:szCs w:val="18"/>
              </w:rPr>
            </w:pPr>
            <w:r w:rsidRPr="000F0BA0">
              <w:rPr>
                <w:rFonts w:cs="Arial"/>
                <w:szCs w:val="18"/>
              </w:rPr>
              <w:t>(NOTE</w:t>
            </w:r>
            <w:ins w:id="86" w:author="Ulrich Wiehe" w:date="2024-09-19T09:20:00Z" w16du:dateUtc="2024-09-19T07:20:00Z">
              <w:r w:rsidR="008264B2">
                <w:rPr>
                  <w:rFonts w:cs="Arial"/>
                  <w:szCs w:val="18"/>
                </w:rPr>
                <w:t> </w:t>
              </w:r>
            </w:ins>
            <w:del w:id="87" w:author="Ulrich Wiehe" w:date="2024-09-19T09:20:00Z" w16du:dateUtc="2024-09-19T07:20:00Z">
              <w:r w:rsidRPr="000F0BA0" w:rsidDel="008264B2">
                <w:rPr>
                  <w:rFonts w:cs="Arial"/>
                  <w:szCs w:val="18"/>
                </w:rPr>
                <w:delText xml:space="preserve"> </w:delText>
              </w:r>
            </w:del>
            <w:r w:rsidRPr="000F0BA0">
              <w:rPr>
                <w:rFonts w:cs="Arial"/>
                <w:szCs w:val="18"/>
              </w:rPr>
              <w:t>1)</w:t>
            </w:r>
          </w:p>
        </w:tc>
      </w:tr>
      <w:tr w:rsidR="005B7866" w:rsidRPr="000F0BA0"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0F0BA0" w:rsidRDefault="005B7866" w:rsidP="007F1FAF">
            <w:pPr>
              <w:pStyle w:val="TAL"/>
            </w:pPr>
            <w:r w:rsidRPr="000F0BA0">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0F0BA0" w:rsidRDefault="005B7866" w:rsidP="007F1FAF">
            <w:pPr>
              <w:pStyle w:val="TAL"/>
            </w:pPr>
            <w:r w:rsidRPr="000F0BA0">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2EF6B6C"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Suggested number of downlink packets.</w:t>
            </w:r>
          </w:p>
          <w:p w14:paraId="45F8FEA0" w14:textId="754D47F9" w:rsidR="005B7866" w:rsidRPr="000F0BA0" w:rsidRDefault="005B7866" w:rsidP="007F1FAF">
            <w:pPr>
              <w:pStyle w:val="TAL"/>
              <w:rPr>
                <w:rFonts w:cs="Arial"/>
                <w:szCs w:val="18"/>
              </w:rPr>
            </w:pPr>
            <w:r w:rsidRPr="000F0BA0">
              <w:rPr>
                <w:rFonts w:cs="Arial"/>
                <w:szCs w:val="18"/>
              </w:rPr>
              <w:t>(NOTE</w:t>
            </w:r>
            <w:ins w:id="88" w:author="Ulrich Wiehe" w:date="2024-09-19T09:20:00Z" w16du:dateUtc="2024-09-19T07:20:00Z">
              <w:r w:rsidR="008264B2">
                <w:rPr>
                  <w:rFonts w:cs="Arial"/>
                  <w:szCs w:val="18"/>
                </w:rPr>
                <w:t> </w:t>
              </w:r>
            </w:ins>
            <w:del w:id="89" w:author="Ulrich Wiehe" w:date="2024-09-19T09:20:00Z" w16du:dateUtc="2024-09-19T07:20:00Z">
              <w:r w:rsidRPr="000F0BA0" w:rsidDel="008264B2">
                <w:rPr>
                  <w:rFonts w:cs="Arial"/>
                  <w:szCs w:val="18"/>
                </w:rPr>
                <w:delText xml:space="preserve"> </w:delText>
              </w:r>
            </w:del>
            <w:r w:rsidRPr="000F0BA0">
              <w:rPr>
                <w:rFonts w:cs="Arial"/>
                <w:szCs w:val="18"/>
              </w:rPr>
              <w:t>1)</w:t>
            </w:r>
          </w:p>
        </w:tc>
      </w:tr>
      <w:tr w:rsidR="009615DB" w:rsidRPr="000F0BA0" w14:paraId="155EBCF7"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0F0BA0" w:rsidRDefault="009615DB" w:rsidP="00071FDB">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0F0BA0" w:rsidRDefault="009615DB" w:rsidP="00071FDB">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199C1F05" w14:textId="77777777" w:rsidR="009615DB" w:rsidRPr="000F0BA0" w:rsidRDefault="009615DB" w:rsidP="00071FDB">
            <w:pPr>
              <w:pStyle w:val="TAL"/>
              <w:rPr>
                <w:rFonts w:cs="Arial"/>
                <w:szCs w:val="18"/>
              </w:rPr>
            </w:pPr>
            <w:r w:rsidRPr="000F0BA0">
              <w:rPr>
                <w:rFonts w:cs="Arial" w:hint="eastAsia"/>
                <w:szCs w:val="18"/>
              </w:rPr>
              <w:t>W</w:t>
            </w:r>
            <w:r w:rsidRPr="000F0BA0">
              <w:rPr>
                <w:rFonts w:cs="Arial"/>
                <w:szCs w:val="18"/>
              </w:rPr>
              <w:t>hen present, it indicates the DNN for which the suggestedPacketNumDl is applicable.</w:t>
            </w:r>
          </w:p>
        </w:tc>
      </w:tr>
      <w:tr w:rsidR="009615DB" w:rsidRPr="000F0BA0" w14:paraId="232DF35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Pr="000F0BA0" w:rsidRDefault="009615DB" w:rsidP="00071FDB">
            <w:pPr>
              <w:pStyle w:val="TAL"/>
            </w:pPr>
            <w:r w:rsidRPr="000F0BA0">
              <w:t>singleNssai</w:t>
            </w:r>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Pr="000F0BA0" w:rsidRDefault="009615DB" w:rsidP="00071FDB">
            <w:pPr>
              <w:pStyle w:val="TAL"/>
            </w:pPr>
            <w:r w:rsidRPr="000F0BA0">
              <w:t>Snssai</w:t>
            </w:r>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7FF633CB" w14:textId="77777777" w:rsidR="009615DB" w:rsidRPr="000F0BA0" w:rsidRDefault="009615DB" w:rsidP="00071FDB">
            <w:pPr>
              <w:pStyle w:val="TAL"/>
              <w:rPr>
                <w:rFonts w:cs="Arial"/>
                <w:szCs w:val="18"/>
              </w:rPr>
            </w:pPr>
            <w:r w:rsidRPr="000F0BA0">
              <w:rPr>
                <w:rFonts w:cs="Arial" w:hint="eastAsia"/>
                <w:szCs w:val="18"/>
              </w:rPr>
              <w:t>W</w:t>
            </w:r>
            <w:r w:rsidRPr="000F0BA0">
              <w:rPr>
                <w:rFonts w:cs="Arial"/>
                <w:szCs w:val="18"/>
              </w:rPr>
              <w:t>hen present, it indicates the slice for which the suggestedPacketNumDl is applicable.</w:t>
            </w:r>
          </w:p>
        </w:tc>
      </w:tr>
      <w:tr w:rsidR="00E17E26" w:rsidRPr="000F0BA0" w14:paraId="2BA5143D"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935D35B" w14:textId="77777777" w:rsidR="00E17E26" w:rsidRPr="000F0BA0" w:rsidRDefault="00E17E26" w:rsidP="00071FDB">
            <w:pPr>
              <w:pStyle w:val="TAL"/>
            </w:pPr>
            <w:r w:rsidRPr="000F0BA0">
              <w:rPr>
                <w:noProof/>
              </w:rPr>
              <w:t>appId</w:t>
            </w:r>
          </w:p>
        </w:tc>
        <w:tc>
          <w:tcPr>
            <w:tcW w:w="1559" w:type="dxa"/>
            <w:tcBorders>
              <w:top w:val="single" w:sz="4" w:space="0" w:color="auto"/>
              <w:left w:val="single" w:sz="4" w:space="0" w:color="auto"/>
              <w:bottom w:val="single" w:sz="4" w:space="0" w:color="auto"/>
              <w:right w:val="single" w:sz="4" w:space="0" w:color="auto"/>
            </w:tcBorders>
          </w:tcPr>
          <w:p w14:paraId="10FA197C" w14:textId="77777777" w:rsidR="00E17E26" w:rsidRPr="000F0BA0" w:rsidRDefault="00E17E26" w:rsidP="00071FDB">
            <w:pPr>
              <w:pStyle w:val="TAL"/>
            </w:pPr>
            <w:r w:rsidRPr="000F0BA0">
              <w:t>ApplicationId</w:t>
            </w:r>
          </w:p>
        </w:tc>
        <w:tc>
          <w:tcPr>
            <w:tcW w:w="425" w:type="dxa"/>
            <w:tcBorders>
              <w:top w:val="single" w:sz="4" w:space="0" w:color="auto"/>
              <w:left w:val="single" w:sz="4" w:space="0" w:color="auto"/>
              <w:bottom w:val="single" w:sz="4" w:space="0" w:color="auto"/>
              <w:right w:val="single" w:sz="4" w:space="0" w:color="auto"/>
            </w:tcBorders>
          </w:tcPr>
          <w:p w14:paraId="65B07233" w14:textId="77777777" w:rsidR="00E17E26" w:rsidRPr="000F0BA0" w:rsidRDefault="00E17E26" w:rsidP="00071FDB">
            <w:pPr>
              <w:pStyle w:val="TAC"/>
            </w:pPr>
            <w:r w:rsidRPr="000F0BA0">
              <w:rPr>
                <w:noProof/>
              </w:rPr>
              <w:t>C</w:t>
            </w:r>
          </w:p>
        </w:tc>
        <w:tc>
          <w:tcPr>
            <w:tcW w:w="1134" w:type="dxa"/>
            <w:tcBorders>
              <w:top w:val="single" w:sz="4" w:space="0" w:color="auto"/>
              <w:left w:val="single" w:sz="4" w:space="0" w:color="auto"/>
              <w:bottom w:val="single" w:sz="4" w:space="0" w:color="auto"/>
              <w:right w:val="single" w:sz="4" w:space="0" w:color="auto"/>
            </w:tcBorders>
          </w:tcPr>
          <w:p w14:paraId="3D1A0BA8" w14:textId="77777777" w:rsidR="00E17E26" w:rsidRPr="000F0BA0" w:rsidRDefault="00E17E26" w:rsidP="00071FDB">
            <w:pPr>
              <w:pStyle w:val="TAL"/>
            </w:pPr>
            <w:r w:rsidRPr="000F0BA0">
              <w:rPr>
                <w:noProof/>
              </w:rPr>
              <w:t>1..N</w:t>
            </w:r>
          </w:p>
        </w:tc>
        <w:tc>
          <w:tcPr>
            <w:tcW w:w="4359" w:type="dxa"/>
            <w:tcBorders>
              <w:top w:val="single" w:sz="4" w:space="0" w:color="auto"/>
              <w:left w:val="single" w:sz="4" w:space="0" w:color="auto"/>
              <w:bottom w:val="single" w:sz="4" w:space="0" w:color="auto"/>
              <w:right w:val="single" w:sz="4" w:space="0" w:color="auto"/>
            </w:tcBorders>
          </w:tcPr>
          <w:p w14:paraId="2B3E12E9" w14:textId="77777777" w:rsidR="00E17E26" w:rsidRPr="000F0BA0" w:rsidRDefault="00E17E26" w:rsidP="00071FDB">
            <w:pPr>
              <w:pStyle w:val="TAL"/>
              <w:rPr>
                <w:rFonts w:cs="Arial"/>
                <w:szCs w:val="18"/>
              </w:rPr>
            </w:pPr>
            <w:r w:rsidRPr="000F0BA0">
              <w:rPr>
                <w:rFonts w:cs="Arial"/>
                <w:szCs w:val="18"/>
              </w:rPr>
              <w:t>Application Identifier</w:t>
            </w:r>
          </w:p>
          <w:p w14:paraId="0768372F" w14:textId="77777777" w:rsidR="00E17E26" w:rsidRPr="000F0BA0" w:rsidRDefault="00E17E26" w:rsidP="00071FDB">
            <w:pPr>
              <w:pStyle w:val="TAL"/>
              <w:rPr>
                <w:rFonts w:cs="Arial"/>
                <w:szCs w:val="18"/>
              </w:rPr>
            </w:pPr>
          </w:p>
          <w:p w14:paraId="4419C4F0" w14:textId="77777777" w:rsidR="00E17E26" w:rsidRPr="000F0BA0" w:rsidRDefault="00E17E26" w:rsidP="00071FDB">
            <w:pPr>
              <w:pStyle w:val="TAL"/>
            </w:pPr>
            <w:r w:rsidRPr="000F0BA0">
              <w:rPr>
                <w:rFonts w:cs="Arial"/>
                <w:szCs w:val="18"/>
              </w:rPr>
              <w:t xml:space="preserve">May be present if eventType is </w:t>
            </w:r>
            <w:r w:rsidRPr="000F0BA0">
              <w:t>"</w:t>
            </w:r>
            <w:r w:rsidRPr="000F0BA0">
              <w:rPr>
                <w:rFonts w:cs="Arial"/>
                <w:szCs w:val="18"/>
              </w:rPr>
              <w:t>QOS_MON</w:t>
            </w:r>
            <w:r w:rsidRPr="000F0BA0">
              <w:t>"</w:t>
            </w:r>
          </w:p>
        </w:tc>
      </w:tr>
      <w:tr w:rsidR="005B7866" w:rsidRPr="000F0BA0"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0F0BA0" w:rsidRDefault="005B7866" w:rsidP="007F1FAF">
            <w:pPr>
              <w:pStyle w:val="TAL"/>
            </w:pPr>
            <w:r w:rsidRPr="000F0BA0">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0F0BA0" w:rsidRDefault="005B7866" w:rsidP="007F1FAF">
            <w:pPr>
              <w:pStyle w:val="TAL"/>
            </w:pPr>
            <w:r w:rsidRPr="000F0BA0">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w:t>
            </w:r>
            <w:r w:rsidRPr="000F0BA0">
              <w:rPr>
                <w:rFonts w:cs="Arial"/>
                <w:szCs w:val="18"/>
              </w:rPr>
              <w:t>UE_REACHABILITY_FOR_DATA</w:t>
            </w:r>
            <w:r w:rsidRPr="000F0BA0">
              <w:t>"</w:t>
            </w:r>
          </w:p>
        </w:tc>
      </w:tr>
      <w:tr w:rsidR="005B7866" w:rsidRPr="000F0BA0"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0F0BA0" w:rsidRDefault="005B7866" w:rsidP="007F1FAF">
            <w:pPr>
              <w:pStyle w:val="TAL"/>
            </w:pPr>
            <w:r w:rsidRPr="000F0BA0">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0F0BA0" w:rsidRDefault="005B7866" w:rsidP="007F1FAF">
            <w:pPr>
              <w:pStyle w:val="TAL"/>
            </w:pPr>
            <w:r w:rsidRPr="000F0BA0">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"PDN_CONNECTIVITY_STATUS"</w:t>
            </w:r>
            <w:r w:rsidRPr="000F0BA0">
              <w:rPr>
                <w:rFonts w:cs="Arial"/>
                <w:szCs w:val="18"/>
              </w:rPr>
              <w:t xml:space="preserve"> </w:t>
            </w:r>
          </w:p>
        </w:tc>
      </w:tr>
      <w:tr w:rsidR="005B7866" w:rsidRPr="000F0BA0"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0F0BA0" w:rsidRDefault="005B7866" w:rsidP="007F1FAF">
            <w:pPr>
              <w:pStyle w:val="TAL"/>
            </w:pPr>
            <w:r w:rsidRPr="000F0BA0">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0F0BA0" w:rsidRDefault="005B7866" w:rsidP="007F1FAF">
            <w:pPr>
              <w:pStyle w:val="TAL"/>
            </w:pPr>
            <w:r w:rsidRPr="000F0BA0">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0F0BA0" w:rsidRDefault="005B7866" w:rsidP="007F1FAF">
            <w:pPr>
              <w:pStyle w:val="TAL"/>
              <w:rPr>
                <w:rFonts w:cs="Arial"/>
                <w:szCs w:val="18"/>
              </w:rPr>
            </w:pPr>
            <w:r w:rsidRPr="000F0BA0">
              <w:rPr>
                <w:rFonts w:cs="Arial"/>
                <w:szCs w:val="18"/>
              </w:rPr>
              <w:t>REACHABILITY_FOR_SMS_OVER_NAS (default) or</w:t>
            </w:r>
          </w:p>
          <w:p w14:paraId="1688BE23" w14:textId="77777777" w:rsidR="005B7866" w:rsidRPr="000F0BA0" w:rsidRDefault="005B7866" w:rsidP="007F1FAF">
            <w:pPr>
              <w:pStyle w:val="TAL"/>
              <w:rPr>
                <w:rFonts w:cs="Arial"/>
                <w:szCs w:val="18"/>
              </w:rPr>
            </w:pPr>
            <w:r w:rsidRPr="000F0BA0">
              <w:rPr>
                <w:rFonts w:cs="Arial"/>
                <w:szCs w:val="18"/>
              </w:rPr>
              <w:t xml:space="preserve">REACHABILITY_FOR_SMS_OVER_IP </w:t>
            </w:r>
          </w:p>
        </w:tc>
      </w:tr>
      <w:tr w:rsidR="005B7866" w:rsidRPr="000F0BA0"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0F0BA0" w:rsidRDefault="005B7866" w:rsidP="007F1FAF">
            <w:pPr>
              <w:pStyle w:val="TAL"/>
            </w:pPr>
            <w:r w:rsidRPr="000F0BA0">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0F0BA0" w:rsidRDefault="005B7866" w:rsidP="007F1FAF">
            <w:pPr>
              <w:pStyle w:val="TAL"/>
            </w:pPr>
            <w:r w:rsidRPr="000F0BA0">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0F0BA0" w:rsidRDefault="005B7866" w:rsidP="007F1FAF">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0F0BA0" w:rsidRDefault="005B7866" w:rsidP="007F1FAF">
            <w:pPr>
              <w:pStyle w:val="TAL"/>
              <w:rPr>
                <w:rFonts w:cs="Arial"/>
                <w:szCs w:val="18"/>
              </w:rPr>
            </w:pPr>
            <w:r w:rsidRPr="000F0BA0">
              <w:rPr>
                <w:rFonts w:cs="Arial" w:hint="eastAsia"/>
                <w:szCs w:val="18"/>
                <w:lang w:eastAsia="zh-CN"/>
              </w:rPr>
              <w:t xml:space="preserve">Indicates </w:t>
            </w:r>
            <w:r w:rsidRPr="000F0BA0">
              <w:rPr>
                <w:lang w:eastAsia="zh-CN"/>
              </w:rPr>
              <w:t>MTC provider information for Monitoring Configuration authorization.</w:t>
            </w:r>
          </w:p>
        </w:tc>
      </w:tr>
      <w:tr w:rsidR="005B7866" w:rsidRPr="000F0BA0"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0F0BA0" w:rsidRDefault="005B7866" w:rsidP="007F1FAF">
            <w:pPr>
              <w:pStyle w:val="TAL"/>
            </w:pPr>
            <w:r w:rsidRPr="000F0BA0">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0F0BA0" w:rsidRDefault="005B7866" w:rsidP="007F1FAF">
            <w:pPr>
              <w:pStyle w:val="TAL"/>
            </w:pPr>
            <w:r w:rsidRPr="000F0BA0">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0F0BA0" w:rsidRDefault="005B7866" w:rsidP="007F1FAF">
            <w:pPr>
              <w:pStyle w:val="TAL"/>
              <w:rPr>
                <w:rFonts w:cs="Arial"/>
                <w:szCs w:val="18"/>
              </w:rPr>
            </w:pPr>
            <w:r w:rsidRPr="000F0BA0">
              <w:t xml:space="preserve">The string identifying the </w:t>
            </w:r>
            <w:r w:rsidRPr="000F0BA0">
              <w:rPr>
                <w:rFonts w:cs="Arial"/>
                <w:szCs w:val="18"/>
              </w:rPr>
              <w:t>originating AF, which is carried in</w:t>
            </w:r>
            <w:r w:rsidRPr="000F0BA0">
              <w:t xml:space="preserve"> </w:t>
            </w:r>
            <w:r w:rsidRPr="000F0BA0">
              <w:rPr>
                <w:rFonts w:eastAsia="SimSun"/>
              </w:rPr>
              <w:t>{scsAsId}</w:t>
            </w:r>
            <w:r w:rsidRPr="000F0BA0">
              <w:t xml:space="preserve"> URI variable in resource URIs on T8/N33 interface (see clause 5 of 3GPP TS 29.122 [45]) or in {afId} URI variable in resource URIs on N33 interface (see clause 5 of 3GPP TS 29.522 [54]).</w:t>
            </w:r>
          </w:p>
        </w:tc>
      </w:tr>
      <w:tr w:rsidR="00A6515D" w:rsidRPr="000F0BA0" w14:paraId="19A65ECA"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Pr="000F0BA0" w:rsidRDefault="00A6515D" w:rsidP="00A6339D">
            <w:pPr>
              <w:pStyle w:val="TAL"/>
              <w:rPr>
                <w:lang w:eastAsia="de-DE"/>
              </w:rPr>
            </w:pPr>
            <w:r w:rsidRPr="000F0BA0">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Pr="000F0BA0" w:rsidRDefault="00A6515D" w:rsidP="00A6339D">
            <w:pPr>
              <w:pStyle w:val="TAL"/>
              <w:rPr>
                <w:lang w:eastAsia="de-DE"/>
              </w:rPr>
            </w:pPr>
            <w:r w:rsidRPr="000F0BA0">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Pr="000F0BA0" w:rsidRDefault="00A6515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Pr="000F0BA0" w:rsidRDefault="00A6515D" w:rsidP="00A633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Pr="000F0BA0" w:rsidRDefault="00A6515D" w:rsidP="00A6339D">
            <w:pPr>
              <w:pStyle w:val="TAL"/>
            </w:pPr>
            <w:r w:rsidRPr="000F0BA0">
              <w:t>Idle Status Indication request.</w:t>
            </w:r>
          </w:p>
          <w:p w14:paraId="1D5BD488" w14:textId="44EFE001" w:rsidR="00A6515D" w:rsidRPr="000F0BA0" w:rsidRDefault="00A6515D" w:rsidP="00A6339D">
            <w:pPr>
              <w:pStyle w:val="TAL"/>
            </w:pPr>
            <w:r w:rsidRPr="000F0BA0">
              <w:t>May be present if eventType is UE_REACHABILITY_FOR_DATA or AVAILABILITY_AFTER_DDN_FAILURE</w:t>
            </w:r>
          </w:p>
          <w:p w14:paraId="66F5313B" w14:textId="77777777" w:rsidR="00A6515D" w:rsidRPr="000F0BA0" w:rsidRDefault="00A6515D" w:rsidP="00A6339D">
            <w:pPr>
              <w:pStyle w:val="TAL"/>
              <w:rPr>
                <w:rFonts w:cs="Arial"/>
                <w:szCs w:val="18"/>
              </w:rPr>
            </w:pPr>
            <w:r w:rsidRPr="000F0BA0">
              <w:rPr>
                <w:rFonts w:cs="Arial"/>
                <w:szCs w:val="18"/>
              </w:rPr>
              <w:t>true: Idle status indication is requested</w:t>
            </w:r>
          </w:p>
          <w:p w14:paraId="676E9DBE" w14:textId="77777777" w:rsidR="00A6515D" w:rsidRPr="000F0BA0" w:rsidRDefault="00A6515D" w:rsidP="00A6339D">
            <w:pPr>
              <w:pStyle w:val="TAL"/>
            </w:pPr>
            <w:r w:rsidRPr="000F0BA0">
              <w:rPr>
                <w:rFonts w:cs="Arial"/>
                <w:szCs w:val="18"/>
              </w:rPr>
              <w:t>false (default): Idle status indication is not requested</w:t>
            </w:r>
          </w:p>
        </w:tc>
      </w:tr>
      <w:tr w:rsidR="00683D82" w:rsidRPr="000F0BA0" w14:paraId="00A5E8BB"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59F2089" w14:textId="77777777" w:rsidR="00683D82" w:rsidRPr="000F0BA0" w:rsidRDefault="00683D82" w:rsidP="00071FDB">
            <w:pPr>
              <w:pStyle w:val="TAL"/>
              <w:rPr>
                <w:lang w:eastAsia="de-DE"/>
              </w:rPr>
            </w:pPr>
            <w:r w:rsidRPr="000F0BA0">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tcPr>
          <w:p w14:paraId="74B01DB4" w14:textId="77777777" w:rsidR="00683D82" w:rsidRPr="000F0BA0" w:rsidRDefault="00683D82" w:rsidP="00071FDB">
            <w:pPr>
              <w:pStyle w:val="TAL"/>
              <w:rPr>
                <w:lang w:eastAsia="de-DE"/>
              </w:rPr>
            </w:pPr>
            <w:r w:rsidRPr="000F0BA0">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tcPr>
          <w:p w14:paraId="23707F00" w14:textId="77777777" w:rsidR="00683D82" w:rsidRPr="000F0BA0" w:rsidRDefault="00683D8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4D92D" w14:textId="77777777" w:rsidR="00683D82" w:rsidRPr="000F0BA0" w:rsidRDefault="00683D8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CC5355" w14:textId="5B2907E9" w:rsidR="00683D82" w:rsidRPr="000F0BA0" w:rsidRDefault="00683D82" w:rsidP="00071FDB">
            <w:pPr>
              <w:pStyle w:val="TAL"/>
            </w:pPr>
            <w:r w:rsidRPr="000F0BA0">
              <w:t xml:space="preserve">If present this IE indicates that monitoring shall be suspended </w:t>
            </w:r>
            <w:ins w:id="90" w:author="Ulrich Wiehe" w:date="2024-09-19T09:05:00Z" w16du:dateUtc="2024-09-19T07:05:00Z">
              <w:r w:rsidR="00DA1029">
                <w:t xml:space="preserve">(e.g. according to roaming restrictions) </w:t>
              </w:r>
            </w:ins>
            <w:r w:rsidRPr="000F0BA0">
              <w:t>when the indicated conditions are met.</w:t>
            </w:r>
            <w:r w:rsidRPr="000F0BA0">
              <w:br/>
              <w:t>Absence indicates that no suspension applies.</w:t>
            </w:r>
            <w:r w:rsidRPr="000F0BA0">
              <w:br/>
              <w:t>(NOTE</w:t>
            </w:r>
            <w:ins w:id="91" w:author="Ulrich Wiehe" w:date="2024-09-19T09:06:00Z" w16du:dateUtc="2024-09-19T07:06:00Z">
              <w:r w:rsidR="00DA1029">
                <w:t> </w:t>
              </w:r>
            </w:ins>
            <w:del w:id="92" w:author="Ulrich Wiehe" w:date="2024-09-19T09:06:00Z" w16du:dateUtc="2024-09-19T07:06:00Z">
              <w:r w:rsidRPr="000F0BA0" w:rsidDel="00DA1029">
                <w:delText xml:space="preserve"> </w:delText>
              </w:r>
            </w:del>
            <w:r w:rsidRPr="000F0BA0">
              <w:t>2)</w:t>
            </w:r>
            <w:ins w:id="93" w:author="Ulrich Wiehe" w:date="2024-09-19T09:06:00Z" w16du:dateUtc="2024-09-19T07:06:00Z">
              <w:r w:rsidR="00DA1029">
                <w:t xml:space="preserve"> (NOTE </w:t>
              </w:r>
              <w:r w:rsidR="00DA1029" w:rsidRPr="00DA1029">
                <w:rPr>
                  <w:highlight w:val="yellow"/>
                  <w:rPrChange w:id="94" w:author="Ulrich Wiehe" w:date="2024-09-19T09:06:00Z" w16du:dateUtc="2024-09-19T07:06:00Z">
                    <w:rPr/>
                  </w:rPrChange>
                </w:rPr>
                <w:t>X</w:t>
              </w:r>
              <w:r w:rsidR="00DA1029">
                <w:t>)</w:t>
              </w:r>
            </w:ins>
            <w:ins w:id="95" w:author="Ulrich Wiehe" w:date="2024-09-19T09:11:00Z" w16du:dateUtc="2024-09-19T07:11:00Z">
              <w:r w:rsidR="00717A4A">
                <w:t xml:space="preserve"> (NOTE </w:t>
              </w:r>
              <w:r w:rsidR="00717A4A" w:rsidRPr="00127084">
                <w:rPr>
                  <w:highlight w:val="yellow"/>
                </w:rPr>
                <w:t>Y</w:t>
              </w:r>
              <w:r w:rsidR="00717A4A">
                <w:t>)</w:t>
              </w:r>
            </w:ins>
          </w:p>
        </w:tc>
      </w:tr>
      <w:tr w:rsidR="00573F89" w:rsidRPr="000F0BA0" w14:paraId="429654BB" w14:textId="77777777" w:rsidTr="00071FDB">
        <w:trPr>
          <w:jc w:val="center"/>
          <w:ins w:id="96" w:author="Ulrich Wiehe" w:date="2024-09-17T10:01:00Z"/>
        </w:trPr>
        <w:tc>
          <w:tcPr>
            <w:tcW w:w="2090" w:type="dxa"/>
            <w:tcBorders>
              <w:top w:val="single" w:sz="4" w:space="0" w:color="auto"/>
              <w:left w:val="single" w:sz="4" w:space="0" w:color="auto"/>
              <w:bottom w:val="single" w:sz="4" w:space="0" w:color="auto"/>
              <w:right w:val="single" w:sz="4" w:space="0" w:color="auto"/>
            </w:tcBorders>
          </w:tcPr>
          <w:p w14:paraId="5C01F26D" w14:textId="0E658E04" w:rsidR="00573F89" w:rsidRPr="000F0BA0" w:rsidRDefault="00573F89" w:rsidP="00071FDB">
            <w:pPr>
              <w:pStyle w:val="TAL"/>
              <w:rPr>
                <w:ins w:id="97" w:author="Ulrich Wiehe" w:date="2024-09-17T10:01:00Z" w16du:dateUtc="2024-09-17T08:01:00Z"/>
                <w:lang w:eastAsia="de-DE"/>
              </w:rPr>
            </w:pPr>
            <w:ins w:id="98" w:author="Ulrich Wiehe" w:date="2024-09-17T10:01:00Z" w16du:dateUtc="2024-09-17T08:01:00Z">
              <w:r>
                <w:rPr>
                  <w:lang w:eastAsia="de-DE"/>
                </w:rPr>
                <w:t>sharedMonitoringSuspensionId</w:t>
              </w:r>
            </w:ins>
            <w:ins w:id="99" w:author="Ulrich Wiehe" w:date="2024-09-20T09:00:00Z" w16du:dateUtc="2024-09-20T07:00:00Z">
              <w:r w:rsidR="00391894">
                <w:rPr>
                  <w:lang w:eastAsia="de-DE"/>
                </w:rPr>
                <w:t>List</w:t>
              </w:r>
            </w:ins>
          </w:p>
        </w:tc>
        <w:tc>
          <w:tcPr>
            <w:tcW w:w="1559" w:type="dxa"/>
            <w:tcBorders>
              <w:top w:val="single" w:sz="4" w:space="0" w:color="auto"/>
              <w:left w:val="single" w:sz="4" w:space="0" w:color="auto"/>
              <w:bottom w:val="single" w:sz="4" w:space="0" w:color="auto"/>
              <w:right w:val="single" w:sz="4" w:space="0" w:color="auto"/>
            </w:tcBorders>
          </w:tcPr>
          <w:p w14:paraId="51BE2965" w14:textId="548F3119" w:rsidR="00573F89" w:rsidRPr="000F0BA0" w:rsidRDefault="00391894" w:rsidP="00071FDB">
            <w:pPr>
              <w:pStyle w:val="TAL"/>
              <w:rPr>
                <w:ins w:id="100" w:author="Ulrich Wiehe" w:date="2024-09-17T10:01:00Z" w16du:dateUtc="2024-09-17T08:01:00Z"/>
                <w:lang w:eastAsia="de-DE"/>
              </w:rPr>
            </w:pPr>
            <w:ins w:id="101" w:author="Ulrich Wiehe" w:date="2024-09-20T09:00:00Z" w16du:dateUtc="2024-09-20T07:00:00Z">
              <w:r>
                <w:rPr>
                  <w:lang w:eastAsia="de-DE"/>
                </w:rPr>
                <w:t>array(</w:t>
              </w:r>
            </w:ins>
            <w:ins w:id="102" w:author="Ulrich Wiehe" w:date="2024-09-17T10:01:00Z" w16du:dateUtc="2024-09-17T08:01:00Z">
              <w:r w:rsidR="00573F89">
                <w:rPr>
                  <w:lang w:eastAsia="de-DE"/>
                </w:rPr>
                <w:t>SharedDataId</w:t>
              </w:r>
            </w:ins>
            <w:ins w:id="103" w:author="Ulrich Wiehe" w:date="2024-09-20T09:00:00Z" w16du:dateUtc="2024-09-20T07:00:00Z">
              <w:r>
                <w:rPr>
                  <w:lang w:eastAsia="de-DE"/>
                </w:rPr>
                <w:t>)</w:t>
              </w:r>
            </w:ins>
          </w:p>
        </w:tc>
        <w:tc>
          <w:tcPr>
            <w:tcW w:w="425" w:type="dxa"/>
            <w:tcBorders>
              <w:top w:val="single" w:sz="4" w:space="0" w:color="auto"/>
              <w:left w:val="single" w:sz="4" w:space="0" w:color="auto"/>
              <w:bottom w:val="single" w:sz="4" w:space="0" w:color="auto"/>
              <w:right w:val="single" w:sz="4" w:space="0" w:color="auto"/>
            </w:tcBorders>
          </w:tcPr>
          <w:p w14:paraId="0746F3D1" w14:textId="740377AA" w:rsidR="00573F89" w:rsidRPr="000F0BA0" w:rsidRDefault="00573F89" w:rsidP="00071FDB">
            <w:pPr>
              <w:pStyle w:val="TAC"/>
              <w:rPr>
                <w:ins w:id="104" w:author="Ulrich Wiehe" w:date="2024-09-17T10:01:00Z" w16du:dateUtc="2024-09-17T08:01:00Z"/>
              </w:rPr>
            </w:pPr>
            <w:ins w:id="105" w:author="Ulrich Wiehe" w:date="2024-09-17T10:01:00Z" w16du:dateUtc="2024-09-17T08:01:00Z">
              <w:r>
                <w:t>O</w:t>
              </w:r>
            </w:ins>
          </w:p>
        </w:tc>
        <w:tc>
          <w:tcPr>
            <w:tcW w:w="1134" w:type="dxa"/>
            <w:tcBorders>
              <w:top w:val="single" w:sz="4" w:space="0" w:color="auto"/>
              <w:left w:val="single" w:sz="4" w:space="0" w:color="auto"/>
              <w:bottom w:val="single" w:sz="4" w:space="0" w:color="auto"/>
              <w:right w:val="single" w:sz="4" w:space="0" w:color="auto"/>
            </w:tcBorders>
          </w:tcPr>
          <w:p w14:paraId="48045086" w14:textId="6364A595" w:rsidR="00573F89" w:rsidRPr="000F0BA0" w:rsidRDefault="00391894" w:rsidP="00071FDB">
            <w:pPr>
              <w:pStyle w:val="TAL"/>
              <w:rPr>
                <w:ins w:id="106" w:author="Ulrich Wiehe" w:date="2024-09-17T10:01:00Z" w16du:dateUtc="2024-09-17T08:01:00Z"/>
              </w:rPr>
            </w:pPr>
            <w:ins w:id="107" w:author="Ulrich Wiehe" w:date="2024-09-20T09:00:00Z" w16du:dateUtc="2024-09-20T07:00:00Z">
              <w:r>
                <w:t>1</w:t>
              </w:r>
            </w:ins>
            <w:ins w:id="108" w:author="Ulrich Wiehe" w:date="2024-09-17T10:01:00Z" w16du:dateUtc="2024-09-17T08:01:00Z">
              <w:r w:rsidR="00573F89">
                <w:t>..</w:t>
              </w:r>
            </w:ins>
            <w:ins w:id="109" w:author="Ulrich Wiehe" w:date="2024-09-20T09:00:00Z" w16du:dateUtc="2024-09-20T07:00:00Z">
              <w:r>
                <w:t>N</w:t>
              </w:r>
            </w:ins>
          </w:p>
        </w:tc>
        <w:tc>
          <w:tcPr>
            <w:tcW w:w="4359" w:type="dxa"/>
            <w:tcBorders>
              <w:top w:val="single" w:sz="4" w:space="0" w:color="auto"/>
              <w:left w:val="single" w:sz="4" w:space="0" w:color="auto"/>
              <w:bottom w:val="single" w:sz="4" w:space="0" w:color="auto"/>
              <w:right w:val="single" w:sz="4" w:space="0" w:color="auto"/>
            </w:tcBorders>
          </w:tcPr>
          <w:p w14:paraId="52C4D016" w14:textId="77777777" w:rsidR="00573F89" w:rsidRDefault="00573F89" w:rsidP="00071FDB">
            <w:pPr>
              <w:pStyle w:val="TAL"/>
              <w:rPr>
                <w:ins w:id="110" w:author="Ulrich Wiehe" w:date="2024-09-20T09:01:00Z" w16du:dateUtc="2024-09-20T07:01:00Z"/>
              </w:rPr>
            </w:pPr>
            <w:ins w:id="111" w:author="Ulrich Wiehe" w:date="2024-09-17T10:03:00Z" w16du:dateUtc="2024-09-17T08:03:00Z">
              <w:r>
                <w:t xml:space="preserve">If present this IE identifies </w:t>
              </w:r>
            </w:ins>
            <w:ins w:id="112" w:author="Ulrich Wiehe" w:date="2024-09-17T10:04:00Z" w16du:dateUtc="2024-09-17T08:04:00Z">
              <w:r>
                <w:t xml:space="preserve">Monitoring Suspension Information </w:t>
              </w:r>
            </w:ins>
            <w:ins w:id="113" w:author="Ulrich Wiehe" w:date="2024-09-17T10:05:00Z" w16du:dateUtc="2024-09-17T08:05:00Z">
              <w:r>
                <w:t xml:space="preserve">commonly </w:t>
              </w:r>
            </w:ins>
            <w:ins w:id="114" w:author="Ulrich Wiehe" w:date="2024-09-17T10:04:00Z" w16du:dateUtc="2024-09-17T08:04:00Z">
              <w:r>
                <w:t>shared by</w:t>
              </w:r>
            </w:ins>
            <w:ins w:id="115" w:author="Ulrich Wiehe" w:date="2024-09-17T10:05:00Z" w16du:dateUtc="2024-09-17T08:05:00Z">
              <w:r>
                <w:t xml:space="preserve"> multiple monitoring configurations.</w:t>
              </w:r>
            </w:ins>
            <w:ins w:id="116" w:author="Ulrich Wiehe" w:date="2024-09-17T10:04:00Z" w16du:dateUtc="2024-09-17T08:04:00Z">
              <w:r>
                <w:t xml:space="preserve"> </w:t>
              </w:r>
            </w:ins>
          </w:p>
          <w:p w14:paraId="6891F5FA" w14:textId="61BD8878" w:rsidR="00391894" w:rsidRPr="002F2507" w:rsidRDefault="002F2507" w:rsidP="00071FDB">
            <w:pPr>
              <w:pStyle w:val="TAL"/>
              <w:rPr>
                <w:ins w:id="117" w:author="Ulrich Wiehe" w:date="2024-09-17T10:01:00Z" w16du:dateUtc="2024-09-17T08:01:00Z"/>
                <w:lang w:val="en-US"/>
                <w:rPrChange w:id="118" w:author="Ulrich Wiehe" w:date="2024-09-23T13:01:00Z" w16du:dateUtc="2024-09-23T11:01:00Z">
                  <w:rPr>
                    <w:ins w:id="119" w:author="Ulrich Wiehe" w:date="2024-09-17T10:01:00Z" w16du:dateUtc="2024-09-17T08:01:00Z"/>
                  </w:rPr>
                </w:rPrChange>
              </w:rPr>
            </w:pPr>
            <w:ins w:id="120" w:author="Ulrich Wiehe" w:date="2024-09-23T12:59:00Z">
              <w:r w:rsidRPr="002F2507">
                <w:rPr>
                  <w:lang w:val="en-US"/>
                </w:rPr>
                <w:t>Multiple Shared Data IDs may be present pointing to multiple Shared Monitoring Suspensions. In such case, if suspendedInsidePlmnList is present in one or several Shared Monitoring Suspensions, a PlmnIdNid shall be suspended from monitoring if it’s included in at least one suspendedInsidePlmnList. Similarly, if suspendedOutsidePlmnList is present in one or several Shared Monitoring Suspensions, a PlmnIdNid shall be suspended from monitoring unless it is included in all suspendedOutsidePlmnList.</w:t>
              </w:r>
            </w:ins>
          </w:p>
        </w:tc>
      </w:tr>
      <w:tr w:rsidR="005B7866" w:rsidRPr="000F0BA0"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46AF30" w14:textId="7F19210E" w:rsidR="005B7866" w:rsidRPr="00DA1029" w:rsidRDefault="005B7866" w:rsidP="007F1FAF">
            <w:pPr>
              <w:pStyle w:val="TAN"/>
              <w:rPr>
                <w:rFonts w:cs="Arial"/>
                <w:szCs w:val="18"/>
                <w:lang w:eastAsia="zh-CN"/>
              </w:rPr>
            </w:pPr>
            <w:r w:rsidRPr="000F0BA0">
              <w:rPr>
                <w:rFonts w:cs="Arial" w:hint="eastAsia"/>
                <w:szCs w:val="18"/>
                <w:lang w:eastAsia="zh-CN"/>
              </w:rPr>
              <w:t>NOTE</w:t>
            </w:r>
            <w:ins w:id="121" w:author="Ulrich Wiehe" w:date="2024-09-19T09:06:00Z" w16du:dateUtc="2024-09-19T07:06:00Z">
              <w:r w:rsidR="00DA1029">
                <w:rPr>
                  <w:rFonts w:cs="Arial"/>
                  <w:szCs w:val="18"/>
                  <w:lang w:eastAsia="zh-CN"/>
                </w:rPr>
                <w:t> </w:t>
              </w:r>
            </w:ins>
            <w:del w:id="122" w:author="Ulrich Wiehe" w:date="2024-09-19T09:06:00Z" w16du:dateUtc="2024-09-19T07:06:00Z">
              <w:r w:rsidRPr="000F0BA0" w:rsidDel="00DA1029">
                <w:rPr>
                  <w:rFonts w:cs="Arial"/>
                  <w:szCs w:val="18"/>
                  <w:lang w:eastAsia="zh-CN"/>
                </w:rPr>
                <w:delText xml:space="preserve"> </w:delText>
              </w:r>
            </w:del>
            <w:r w:rsidRPr="000F0BA0">
              <w:rPr>
                <w:rFonts w:cs="Arial"/>
                <w:szCs w:val="18"/>
                <w:lang w:eastAsia="zh-CN"/>
              </w:rPr>
              <w:t>1</w:t>
            </w:r>
            <w:r w:rsidRPr="000F0BA0">
              <w:rPr>
                <w:rFonts w:cs="Arial" w:hint="eastAsia"/>
                <w:szCs w:val="18"/>
                <w:lang w:eastAsia="zh-CN"/>
              </w:rPr>
              <w:t>:</w:t>
            </w:r>
            <w:r w:rsidRPr="00DA1029">
              <w:rPr>
                <w:rFonts w:cs="Arial"/>
                <w:szCs w:val="18"/>
                <w:lang w:eastAsia="zh-CN"/>
                <w:rPrChange w:id="123" w:author="Ulrich Wiehe" w:date="2024-09-19T09:07:00Z" w16du:dateUtc="2024-09-19T07:07:00Z">
                  <w:rPr/>
                </w:rPrChange>
              </w:rPr>
              <w:tab/>
            </w:r>
            <w:r w:rsidRPr="000F0BA0">
              <w:rPr>
                <w:rFonts w:cs="Arial"/>
                <w:szCs w:val="18"/>
                <w:lang w:eastAsia="zh-CN"/>
              </w:rPr>
              <w:t xml:space="preserve">Parameters </w:t>
            </w:r>
            <w:r w:rsidRPr="00DA1029">
              <w:rPr>
                <w:rFonts w:cs="Arial"/>
                <w:szCs w:val="18"/>
                <w:lang w:eastAsia="zh-CN"/>
                <w:rPrChange w:id="124" w:author="Ulrich Wiehe" w:date="2024-09-19T09:07:00Z" w16du:dateUtc="2024-09-19T07:07:00Z">
                  <w:rPr>
                    <w:rFonts w:eastAsia="Malgun Gothic"/>
                  </w:rPr>
                </w:rPrChange>
              </w:rPr>
              <w:t xml:space="preserve">maximumLatency, </w:t>
            </w:r>
            <w:r w:rsidRPr="00DA1029">
              <w:rPr>
                <w:rFonts w:cs="Arial"/>
                <w:szCs w:val="18"/>
                <w:lang w:eastAsia="zh-CN"/>
                <w:rPrChange w:id="125" w:author="Ulrich Wiehe" w:date="2024-09-19T09:07:00Z" w16du:dateUtc="2024-09-19T07:07:00Z">
                  <w:rPr>
                    <w:noProof/>
                    <w:lang w:eastAsia="zh-CN"/>
                  </w:rPr>
                </w:rPrChange>
              </w:rPr>
              <w:t xml:space="preserve">maximumResponseTime, </w:t>
            </w:r>
            <w:r w:rsidRPr="00DA1029">
              <w:rPr>
                <w:rFonts w:cs="Arial"/>
                <w:szCs w:val="18"/>
                <w:lang w:eastAsia="zh-CN"/>
              </w:rPr>
              <w:t xml:space="preserve">suggestedPacketNumDl and </w:t>
            </w:r>
            <w:r w:rsidRPr="00DA1029">
              <w:rPr>
                <w:rFonts w:cs="Arial"/>
                <w:szCs w:val="18"/>
                <w:lang w:eastAsia="zh-CN"/>
                <w:rPrChange w:id="126" w:author="Ulrich Wiehe" w:date="2024-09-19T09:07:00Z" w16du:dateUtc="2024-09-19T07:07:00Z">
                  <w:rPr/>
                </w:rPrChange>
              </w:rPr>
              <w:t xml:space="preserve">lossConnectivityCfg </w:t>
            </w:r>
            <w:r w:rsidRPr="00DA1029">
              <w:rPr>
                <w:rFonts w:cs="Arial"/>
                <w:szCs w:val="18"/>
                <w:lang w:eastAsia="zh-CN"/>
              </w:rPr>
              <w:t>are not recommendated to be used for the AFs that support to set them by Parameter Provision service operation via NEF.</w:t>
            </w:r>
          </w:p>
          <w:p w14:paraId="02E824BB" w14:textId="77777777" w:rsidR="00DA1029" w:rsidRDefault="00683D82" w:rsidP="007F1FAF">
            <w:pPr>
              <w:pStyle w:val="TAN"/>
              <w:rPr>
                <w:ins w:id="127" w:author="Ulrich Wiehe" w:date="2024-09-19T09:07:00Z" w16du:dateUtc="2024-09-19T07:07:00Z"/>
                <w:rFonts w:cs="Arial"/>
                <w:szCs w:val="18"/>
                <w:lang w:eastAsia="zh-CN"/>
              </w:rPr>
            </w:pPr>
            <w:r w:rsidRPr="000F0BA0">
              <w:rPr>
                <w:rFonts w:cs="Arial"/>
                <w:szCs w:val="18"/>
                <w:lang w:eastAsia="zh-CN"/>
              </w:rPr>
              <w:t>NOTE</w:t>
            </w:r>
            <w:ins w:id="128" w:author="Ulrich Wiehe" w:date="2024-09-19T09:06:00Z" w16du:dateUtc="2024-09-19T07:06:00Z">
              <w:r w:rsidR="00DA1029">
                <w:rPr>
                  <w:rFonts w:cs="Arial"/>
                  <w:szCs w:val="18"/>
                  <w:lang w:eastAsia="zh-CN"/>
                </w:rPr>
                <w:t> </w:t>
              </w:r>
            </w:ins>
            <w:del w:id="129" w:author="Ulrich Wiehe" w:date="2024-09-19T09:06:00Z" w16du:dateUtc="2024-09-19T07:06:00Z">
              <w:r w:rsidRPr="000F0BA0" w:rsidDel="00DA1029">
                <w:rPr>
                  <w:rFonts w:cs="Arial"/>
                  <w:szCs w:val="18"/>
                  <w:lang w:eastAsia="zh-CN"/>
                </w:rPr>
                <w:delText xml:space="preserve"> </w:delText>
              </w:r>
            </w:del>
            <w:r w:rsidRPr="000F0BA0">
              <w:rPr>
                <w:rFonts w:cs="Arial"/>
                <w:szCs w:val="18"/>
                <w:lang w:eastAsia="zh-CN"/>
              </w:rPr>
              <w:t>2:</w:t>
            </w:r>
            <w:r w:rsidRPr="000F0BA0">
              <w:rPr>
                <w:rFonts w:cs="Arial"/>
                <w:szCs w:val="18"/>
                <w:lang w:eastAsia="zh-CN"/>
              </w:rPr>
              <w:tab/>
              <w:t>For events detectable at the AMF, the UDM shall not subscribe at the AMF as long as the monitoring is suspended.</w:t>
            </w:r>
            <w:r w:rsidRPr="000F0BA0">
              <w:rPr>
                <w:rFonts w:cs="Arial"/>
                <w:szCs w:val="18"/>
                <w:lang w:eastAsia="zh-CN"/>
              </w:rPr>
              <w:br/>
              <w:t>When the UDM detects inter PLMN mobility from suspended to not-suspended PLMN, it shall subscribe at the new AMF.</w:t>
            </w:r>
            <w:r w:rsidRPr="000F0BA0">
              <w:rPr>
                <w:rFonts w:cs="Arial"/>
                <w:szCs w:val="18"/>
                <w:lang w:eastAsia="zh-CN"/>
              </w:rPr>
              <w:br/>
              <w:t>When the UDM detects inter PLMN mobility from not-suspended to suspended PLMN, it shall un-subscribe from the new AMF.</w:t>
            </w:r>
          </w:p>
          <w:p w14:paraId="31012CE4" w14:textId="77777777" w:rsidR="00C5002E" w:rsidRDefault="00DA1029" w:rsidP="007F1FAF">
            <w:pPr>
              <w:pStyle w:val="TAN"/>
              <w:rPr>
                <w:ins w:id="130" w:author="Ulrich Wiehe" w:date="2024-09-19T09:11:00Z" w16du:dateUtc="2024-09-19T07:11:00Z"/>
                <w:rFonts w:cs="Arial"/>
                <w:szCs w:val="18"/>
                <w:lang w:eastAsia="zh-CN"/>
              </w:rPr>
            </w:pPr>
            <w:bookmarkStart w:id="131" w:name="_Hlk177383700"/>
            <w:ins w:id="132" w:author="Ulrich Wiehe" w:date="2024-09-19T09:07:00Z" w16du:dateUtc="2024-09-19T07:07:00Z">
              <w:r w:rsidRPr="000F0BA0">
                <w:rPr>
                  <w:rFonts w:cs="Arial" w:hint="eastAsia"/>
                  <w:szCs w:val="18"/>
                  <w:lang w:eastAsia="zh-CN"/>
                </w:rPr>
                <w:t>NOTE</w:t>
              </w:r>
              <w:r>
                <w:rPr>
                  <w:rFonts w:cs="Arial"/>
                  <w:szCs w:val="18"/>
                  <w:lang w:eastAsia="zh-CN"/>
                </w:rPr>
                <w:t> </w:t>
              </w:r>
              <w:r w:rsidRPr="00DA1029">
                <w:rPr>
                  <w:rFonts w:cs="Arial"/>
                  <w:szCs w:val="18"/>
                  <w:highlight w:val="yellow"/>
                  <w:lang w:eastAsia="zh-CN"/>
                </w:rPr>
                <w:t>X</w:t>
              </w:r>
              <w:r w:rsidRPr="000F0BA0">
                <w:rPr>
                  <w:rFonts w:cs="Arial" w:hint="eastAsia"/>
                  <w:szCs w:val="18"/>
                  <w:lang w:eastAsia="zh-CN"/>
                </w:rPr>
                <w:t>:</w:t>
              </w:r>
              <w:r w:rsidRPr="00DA1029">
                <w:rPr>
                  <w:rFonts w:cs="Arial"/>
                  <w:szCs w:val="18"/>
                  <w:lang w:eastAsia="zh-CN"/>
                  <w:rPrChange w:id="133" w:author="Ulrich Wiehe" w:date="2024-09-19T09:07:00Z" w16du:dateUtc="2024-09-19T07:07:00Z">
                    <w:rPr/>
                  </w:rPrChange>
                </w:rPr>
                <w:tab/>
                <w:t xml:space="preserve">For NF service consumers not supporting the monitoring suspension conditions (which results in monitoringSuspension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ins>
            <w:bookmarkEnd w:id="131"/>
          </w:p>
          <w:p w14:paraId="7AE7255F" w14:textId="34EC1D1A" w:rsidR="00717A4A" w:rsidRPr="000F0BA0" w:rsidRDefault="00717A4A" w:rsidP="007F1FAF">
            <w:pPr>
              <w:pStyle w:val="TAN"/>
              <w:rPr>
                <w:rFonts w:cs="Arial"/>
                <w:szCs w:val="18"/>
                <w:lang w:eastAsia="zh-CN"/>
              </w:rPr>
            </w:pPr>
            <w:ins w:id="134" w:author="Ulrich Wiehe" w:date="2024-09-19T09:11:00Z" w16du:dateUtc="2024-09-19T07:11:00Z">
              <w:r>
                <w:rPr>
                  <w:rFonts w:cs="Arial"/>
                  <w:szCs w:val="18"/>
                  <w:lang w:eastAsia="zh-CN"/>
                </w:rPr>
                <w:t>NOTE </w:t>
              </w:r>
              <w:r w:rsidRPr="00717A4A">
                <w:rPr>
                  <w:rFonts w:cs="Arial"/>
                  <w:szCs w:val="18"/>
                  <w:highlight w:val="yellow"/>
                  <w:lang w:eastAsia="zh-CN"/>
                  <w:rPrChange w:id="135" w:author="Ulrich Wiehe" w:date="2024-09-19T09:11:00Z" w16du:dateUtc="2024-09-19T07:11:00Z">
                    <w:rPr>
                      <w:rFonts w:cs="Arial"/>
                      <w:szCs w:val="18"/>
                      <w:lang w:eastAsia="zh-CN"/>
                    </w:rPr>
                  </w:rPrChange>
                </w:rPr>
                <w:t>Y</w:t>
              </w:r>
              <w:r>
                <w:rPr>
                  <w:rFonts w:cs="Arial"/>
                  <w:szCs w:val="18"/>
                  <w:lang w:eastAsia="zh-CN"/>
                </w:rPr>
                <w:t>:</w:t>
              </w:r>
              <w:r w:rsidRPr="00CA4166">
                <w:rPr>
                  <w:rFonts w:cs="Arial"/>
                  <w:szCs w:val="18"/>
                  <w:lang w:eastAsia="zh-CN"/>
                </w:rPr>
                <w:t xml:space="preserve"> </w:t>
              </w:r>
              <w:r w:rsidRPr="00CA4166">
                <w:rPr>
                  <w:rFonts w:cs="Arial"/>
                  <w:szCs w:val="18"/>
                  <w:lang w:eastAsia="zh-CN"/>
                </w:rPr>
                <w:tab/>
              </w:r>
              <w:r>
                <w:rPr>
                  <w:rFonts w:cs="Arial"/>
                  <w:szCs w:val="18"/>
                  <w:lang w:eastAsia="zh-CN"/>
                </w:rPr>
                <w:t>The UDM may apply additional</w:t>
              </w:r>
            </w:ins>
            <w:ins w:id="136" w:author="Ulrich Wiehe" w:date="2024-09-19T09:12:00Z" w16du:dateUtc="2024-09-19T07:12:00Z">
              <w:r>
                <w:rPr>
                  <w:rFonts w:cs="Arial"/>
                  <w:szCs w:val="18"/>
                  <w:lang w:eastAsia="zh-CN"/>
                </w:rPr>
                <w:t xml:space="preserve"> Monitoring Suspensions based on local operat</w:t>
              </w:r>
            </w:ins>
            <w:ins w:id="137" w:author="Ulrich Wiehe" w:date="2024-09-19T09:13:00Z" w16du:dateUtc="2024-09-19T07:13:00Z">
              <w:r>
                <w:rPr>
                  <w:rFonts w:cs="Arial"/>
                  <w:szCs w:val="18"/>
                  <w:lang w:eastAsia="zh-CN"/>
                </w:rPr>
                <w:t>or's policy.</w:t>
              </w:r>
            </w:ins>
          </w:p>
        </w:tc>
      </w:tr>
    </w:tbl>
    <w:p w14:paraId="3F6BDB1B" w14:textId="77777777" w:rsidR="005B7866" w:rsidRPr="000F0BA0" w:rsidRDefault="005B7866" w:rsidP="005B7866">
      <w:pPr>
        <w:rPr>
          <w:lang w:val="en-US"/>
        </w:rPr>
      </w:pPr>
    </w:p>
    <w:p w14:paraId="09EE8273"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11338786"/>
      <w:bookmarkStart w:id="139" w:name="_Toc27585490"/>
      <w:bookmarkStart w:id="140" w:name="_Toc36457496"/>
      <w:bookmarkStart w:id="141" w:name="_Toc45028413"/>
      <w:bookmarkStart w:id="142" w:name="_Toc45029248"/>
      <w:bookmarkStart w:id="143" w:name="_Toc67682012"/>
      <w:bookmarkStart w:id="144" w:name="_Toc169676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2C737E">
      <w:pPr>
        <w:pStyle w:val="Heading1"/>
      </w:pPr>
      <w:bookmarkStart w:id="145" w:name="_Toc11338878"/>
      <w:bookmarkStart w:id="146" w:name="_Toc27585639"/>
      <w:bookmarkStart w:id="147" w:name="_Toc36457662"/>
      <w:bookmarkStart w:id="148" w:name="_Toc45028581"/>
      <w:bookmarkStart w:id="149" w:name="_Toc45029416"/>
      <w:bookmarkStart w:id="150" w:name="_Toc67682190"/>
      <w:bookmarkStart w:id="151" w:name="_Toc169676693"/>
      <w:bookmarkStart w:id="152" w:name="_Hlk175572584"/>
      <w:bookmarkEnd w:id="138"/>
      <w:bookmarkEnd w:id="139"/>
      <w:bookmarkEnd w:id="140"/>
      <w:bookmarkEnd w:id="141"/>
      <w:bookmarkEnd w:id="142"/>
      <w:bookmarkEnd w:id="143"/>
      <w:bookmarkEnd w:id="144"/>
      <w:r w:rsidRPr="000F0BA0">
        <w:t>A.2</w:t>
      </w:r>
      <w:r w:rsidRPr="000F0BA0">
        <w:tab/>
        <w:t>Nudm_SDM API</w:t>
      </w:r>
      <w:bookmarkEnd w:id="145"/>
      <w:bookmarkEnd w:id="146"/>
      <w:bookmarkEnd w:id="147"/>
      <w:bookmarkEnd w:id="148"/>
      <w:bookmarkEnd w:id="149"/>
      <w:bookmarkEnd w:id="150"/>
      <w:bookmarkEnd w:id="151"/>
    </w:p>
    <w:p w14:paraId="4D03EDFF" w14:textId="77777777" w:rsidR="005B7866" w:rsidRPr="000F0BA0" w:rsidRDefault="005B7866" w:rsidP="005B7866">
      <w:pPr>
        <w:pStyle w:val="PL"/>
      </w:pPr>
      <w:r w:rsidRPr="000F0BA0">
        <w:t>openapi: 3.0.0</w:t>
      </w:r>
    </w:p>
    <w:p w14:paraId="2ACE24E8" w14:textId="77777777" w:rsidR="005B7866" w:rsidRPr="006A1E44" w:rsidRDefault="005B7866" w:rsidP="005B7866">
      <w:pPr>
        <w:pStyle w:val="PL"/>
        <w:rPr>
          <w:color w:val="0070C0"/>
        </w:rPr>
      </w:pPr>
    </w:p>
    <w:p w14:paraId="60ADCF79" w14:textId="0CD4597B" w:rsidR="006A1E44" w:rsidRPr="006A1E44" w:rsidRDefault="006A1E44" w:rsidP="005B7866">
      <w:pPr>
        <w:pStyle w:val="PL"/>
        <w:rPr>
          <w:color w:val="0070C0"/>
        </w:rPr>
      </w:pPr>
      <w:r w:rsidRPr="006A1E44">
        <w:rPr>
          <w:color w:val="0070C0"/>
        </w:rPr>
        <w:t>***************text not shown for clarity**************</w:t>
      </w:r>
    </w:p>
    <w:p w14:paraId="5D54DC4B" w14:textId="77777777" w:rsidR="006A1E44" w:rsidRPr="006A1E44" w:rsidRDefault="006A1E44" w:rsidP="005B7866">
      <w:pPr>
        <w:pStyle w:val="PL"/>
        <w:rPr>
          <w:color w:val="0070C0"/>
        </w:rPr>
      </w:pPr>
    </w:p>
    <w:bookmarkEnd w:id="152"/>
    <w:p w14:paraId="274F3A9F" w14:textId="77777777" w:rsidR="005B7866" w:rsidRPr="000F0BA0" w:rsidRDefault="005B7866" w:rsidP="005B7866">
      <w:pPr>
        <w:pStyle w:val="PL"/>
      </w:pPr>
    </w:p>
    <w:p w14:paraId="540167A1" w14:textId="77777777" w:rsidR="004A1503" w:rsidRDefault="005B7866" w:rsidP="004A1503">
      <w:pPr>
        <w:pStyle w:val="PL"/>
      </w:pPr>
      <w:r w:rsidRPr="000F0BA0">
        <w:t xml:space="preserve">    SharedData:</w:t>
      </w:r>
    </w:p>
    <w:p w14:paraId="05124356" w14:textId="54F16B65" w:rsidR="005B7866" w:rsidRPr="000F0BA0" w:rsidRDefault="004A1503" w:rsidP="004A1503">
      <w:pPr>
        <w:pStyle w:val="PL"/>
      </w:pPr>
      <w:r>
        <w:t xml:space="preserve">      description: Contains Shared Data</w:t>
      </w:r>
    </w:p>
    <w:p w14:paraId="28ADE46E" w14:textId="77777777" w:rsidR="005B7866" w:rsidRPr="000F0BA0" w:rsidRDefault="005B7866" w:rsidP="005B7866">
      <w:pPr>
        <w:pStyle w:val="PL"/>
      </w:pPr>
      <w:r w:rsidRPr="000F0BA0">
        <w:t xml:space="preserve">      type: object</w:t>
      </w:r>
    </w:p>
    <w:p w14:paraId="32210D8E" w14:textId="77777777" w:rsidR="005B7866" w:rsidRPr="000F0BA0" w:rsidRDefault="005B7866" w:rsidP="005B7866">
      <w:pPr>
        <w:pStyle w:val="PL"/>
      </w:pPr>
      <w:r w:rsidRPr="000F0BA0">
        <w:t xml:space="preserve">      required:</w:t>
      </w:r>
    </w:p>
    <w:p w14:paraId="3911BFE7" w14:textId="77777777" w:rsidR="005B7866" w:rsidRPr="000F0BA0" w:rsidRDefault="005B7866" w:rsidP="005B7866">
      <w:pPr>
        <w:pStyle w:val="PL"/>
      </w:pPr>
      <w:r w:rsidRPr="000F0BA0">
        <w:t xml:space="preserve">        - sharedDataId</w:t>
      </w:r>
    </w:p>
    <w:p w14:paraId="78FBC70C" w14:textId="77777777" w:rsidR="005B7866" w:rsidRPr="000F0BA0" w:rsidRDefault="005B7866" w:rsidP="005B7866">
      <w:pPr>
        <w:pStyle w:val="PL"/>
      </w:pPr>
      <w:r w:rsidRPr="000F0BA0">
        <w:t xml:space="preserve">      properties:</w:t>
      </w:r>
    </w:p>
    <w:p w14:paraId="6E101829" w14:textId="77777777" w:rsidR="005B7866" w:rsidRPr="000F0BA0" w:rsidRDefault="005B7866" w:rsidP="005B7866">
      <w:pPr>
        <w:pStyle w:val="PL"/>
      </w:pPr>
      <w:r w:rsidRPr="000F0BA0">
        <w:t xml:space="preserve">        sharedDataId:</w:t>
      </w:r>
    </w:p>
    <w:p w14:paraId="7A7BC005" w14:textId="77777777" w:rsidR="005B7866" w:rsidRPr="000F0BA0" w:rsidRDefault="005B7866" w:rsidP="005B7866">
      <w:pPr>
        <w:pStyle w:val="PL"/>
      </w:pPr>
      <w:r w:rsidRPr="000F0BA0">
        <w:t xml:space="preserve">          $ref: '#/components/schemas/SharedDataId'</w:t>
      </w:r>
    </w:p>
    <w:p w14:paraId="78828C01" w14:textId="77777777" w:rsidR="005B7866" w:rsidRPr="000F0BA0" w:rsidRDefault="005B7866" w:rsidP="005B7866">
      <w:pPr>
        <w:pStyle w:val="PL"/>
      </w:pPr>
      <w:r w:rsidRPr="000F0BA0">
        <w:t xml:space="preserve">        sharedAmData:</w:t>
      </w:r>
    </w:p>
    <w:p w14:paraId="4341FCDF" w14:textId="77777777" w:rsidR="005B7866" w:rsidRPr="000F0BA0" w:rsidRDefault="005B7866" w:rsidP="005B7866">
      <w:pPr>
        <w:pStyle w:val="PL"/>
      </w:pPr>
      <w:r w:rsidRPr="000F0BA0">
        <w:t xml:space="preserve">          $ref: '#/components/schemas/AccessAndMobilitySubscriptionData'</w:t>
      </w:r>
    </w:p>
    <w:p w14:paraId="558ED040" w14:textId="77777777" w:rsidR="005B7866" w:rsidRPr="000F0BA0" w:rsidRDefault="005B7866" w:rsidP="005B7866">
      <w:pPr>
        <w:pStyle w:val="PL"/>
      </w:pPr>
      <w:r w:rsidRPr="000F0BA0">
        <w:t xml:space="preserve">        sharedSmsSubsData:</w:t>
      </w:r>
    </w:p>
    <w:p w14:paraId="62D80DE6" w14:textId="77777777" w:rsidR="005B7866" w:rsidRPr="000F0BA0" w:rsidRDefault="005B7866" w:rsidP="005B7866">
      <w:pPr>
        <w:pStyle w:val="PL"/>
      </w:pPr>
      <w:r w:rsidRPr="000F0BA0">
        <w:t xml:space="preserve">          $ref: '#/components/schemas/SmsSubscriptionData'</w:t>
      </w:r>
    </w:p>
    <w:p w14:paraId="159A2AEA" w14:textId="77777777" w:rsidR="005B7866" w:rsidRPr="000F0BA0" w:rsidRDefault="005B7866" w:rsidP="005B7866">
      <w:pPr>
        <w:pStyle w:val="PL"/>
      </w:pPr>
      <w:r w:rsidRPr="000F0BA0">
        <w:t xml:space="preserve">        sharedSmsMngSubsData:</w:t>
      </w:r>
    </w:p>
    <w:p w14:paraId="566D1E3C" w14:textId="77777777" w:rsidR="005B7866" w:rsidRPr="000F0BA0" w:rsidRDefault="005B7866" w:rsidP="005B7866">
      <w:pPr>
        <w:pStyle w:val="PL"/>
      </w:pPr>
      <w:r w:rsidRPr="000F0BA0">
        <w:t xml:space="preserve">          $ref: '#/components/schemas/SmsManagementSubscriptionData'</w:t>
      </w:r>
    </w:p>
    <w:p w14:paraId="24FD9F0C" w14:textId="77777777" w:rsidR="00303860" w:rsidRPr="000F0BA0" w:rsidRDefault="005B7866" w:rsidP="00303860">
      <w:pPr>
        <w:pStyle w:val="PL"/>
      </w:pPr>
      <w:r w:rsidRPr="000F0BA0">
        <w:t xml:space="preserve">        sharedDnnConfigurations:</w:t>
      </w:r>
    </w:p>
    <w:p w14:paraId="35A8912B" w14:textId="77777777" w:rsidR="00DD044F" w:rsidRDefault="00303860" w:rsidP="00303860">
      <w:pPr>
        <w:pStyle w:val="PL"/>
      </w:pPr>
      <w:r w:rsidRPr="000F0BA0">
        <w:t xml:space="preserve">          description: </w:t>
      </w:r>
      <w:r w:rsidR="00DD044F">
        <w:t>&gt;</w:t>
      </w:r>
    </w:p>
    <w:p w14:paraId="48E97C08"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Dnn, or optionally the Wildcard DNN,</w:t>
      </w:r>
    </w:p>
    <w:p w14:paraId="332DCBB9" w14:textId="2966E5EA" w:rsidR="005B7866" w:rsidRPr="000F0BA0" w:rsidRDefault="00DD044F" w:rsidP="00303860">
      <w:pPr>
        <w:pStyle w:val="PL"/>
      </w:pPr>
      <w:r>
        <w:rPr>
          <w:rFonts w:cs="Arial"/>
          <w:szCs w:val="18"/>
        </w:rPr>
        <w:t xml:space="preserve">           </w:t>
      </w:r>
      <w:r w:rsidR="00303860" w:rsidRPr="000F0BA0">
        <w:rPr>
          <w:rFonts w:cs="Arial"/>
          <w:szCs w:val="18"/>
        </w:rPr>
        <w:t xml:space="preserve"> </w:t>
      </w:r>
      <w:r w:rsidR="00303860" w:rsidRPr="000F0BA0">
        <w:t>serves as key of DnnConfiguration</w:t>
      </w:r>
    </w:p>
    <w:p w14:paraId="7EED4F92" w14:textId="77777777" w:rsidR="005B7866" w:rsidRPr="000F0BA0" w:rsidRDefault="005B7866" w:rsidP="005B7866">
      <w:pPr>
        <w:pStyle w:val="PL"/>
      </w:pPr>
      <w:r w:rsidRPr="000F0BA0">
        <w:t xml:space="preserve">          type: object</w:t>
      </w:r>
    </w:p>
    <w:p w14:paraId="71128C4C" w14:textId="77777777" w:rsidR="005B7866" w:rsidRPr="000F0BA0" w:rsidRDefault="005B7866" w:rsidP="005B7866">
      <w:pPr>
        <w:pStyle w:val="PL"/>
      </w:pPr>
      <w:r w:rsidRPr="000F0BA0">
        <w:t xml:space="preserve">          additionalProperties:</w:t>
      </w:r>
    </w:p>
    <w:p w14:paraId="103E0BCE" w14:textId="77777777" w:rsidR="00303860" w:rsidRPr="000F0BA0" w:rsidRDefault="005B7866" w:rsidP="00303860">
      <w:pPr>
        <w:pStyle w:val="PL"/>
      </w:pPr>
      <w:r w:rsidRPr="000F0BA0">
        <w:t xml:space="preserve">            $ref: '#/components/schemas/DnnConfiguration'</w:t>
      </w:r>
    </w:p>
    <w:p w14:paraId="6F9D2DFA" w14:textId="3757A864" w:rsidR="005B7866" w:rsidRPr="000F0BA0" w:rsidRDefault="00303860" w:rsidP="00303860">
      <w:pPr>
        <w:pStyle w:val="PL"/>
      </w:pPr>
      <w:r w:rsidRPr="000F0BA0">
        <w:t xml:space="preserve">          minProperties: 1</w:t>
      </w:r>
    </w:p>
    <w:p w14:paraId="7BF9BF16" w14:textId="77777777" w:rsidR="005B7866" w:rsidRPr="000F0BA0" w:rsidRDefault="005B7866" w:rsidP="005B7866">
      <w:pPr>
        <w:pStyle w:val="PL"/>
      </w:pPr>
      <w:r w:rsidRPr="000F0BA0">
        <w:t xml:space="preserve">        sharedTraceData:</w:t>
      </w:r>
    </w:p>
    <w:p w14:paraId="3724A528" w14:textId="77777777" w:rsidR="005B7866" w:rsidRPr="000F0BA0" w:rsidRDefault="005B7866" w:rsidP="005B7866">
      <w:pPr>
        <w:pStyle w:val="PL"/>
      </w:pPr>
      <w:r w:rsidRPr="000F0BA0">
        <w:t xml:space="preserve">          $ref: 'TS29571_CommonData.yaml#/components/schemas/TraceData'</w:t>
      </w:r>
    </w:p>
    <w:p w14:paraId="215BFCB3" w14:textId="77777777" w:rsidR="00303860" w:rsidRPr="000F0BA0" w:rsidRDefault="005B7866" w:rsidP="00303860">
      <w:pPr>
        <w:pStyle w:val="PL"/>
      </w:pPr>
      <w:r w:rsidRPr="000F0BA0">
        <w:t xml:space="preserve">        sharedSnssaiInfos:</w:t>
      </w:r>
    </w:p>
    <w:p w14:paraId="13E0B43E" w14:textId="60FA2F33" w:rsidR="005B7866" w:rsidRPr="000F0BA0" w:rsidRDefault="00303860" w:rsidP="00303860">
      <w:pPr>
        <w:pStyle w:val="PL"/>
      </w:pPr>
      <w:r w:rsidRPr="000F0BA0">
        <w:t xml:space="preserve">          description: A map(list of key-value pairs) where singleNssai serves as key of SnssaiInfo</w:t>
      </w:r>
    </w:p>
    <w:p w14:paraId="2E6F77A8" w14:textId="77777777" w:rsidR="005B7866" w:rsidRPr="000F0BA0" w:rsidRDefault="005B7866" w:rsidP="005B7866">
      <w:pPr>
        <w:pStyle w:val="PL"/>
      </w:pPr>
      <w:r w:rsidRPr="000F0BA0">
        <w:t xml:space="preserve">          type: object</w:t>
      </w:r>
    </w:p>
    <w:p w14:paraId="054E264D" w14:textId="77777777" w:rsidR="005B7866" w:rsidRPr="000F0BA0" w:rsidRDefault="005B7866" w:rsidP="005B7866">
      <w:pPr>
        <w:pStyle w:val="PL"/>
      </w:pPr>
      <w:r w:rsidRPr="000F0BA0">
        <w:t xml:space="preserve">          additionalProperties:</w:t>
      </w:r>
    </w:p>
    <w:p w14:paraId="1A720AB2" w14:textId="77777777" w:rsidR="00303860" w:rsidRPr="000F0BA0" w:rsidRDefault="005B7866" w:rsidP="00303860">
      <w:pPr>
        <w:pStyle w:val="PL"/>
      </w:pPr>
      <w:r w:rsidRPr="000F0BA0">
        <w:t xml:space="preserve">            $ref: '#/components/schemas/SnssaiInfo'</w:t>
      </w:r>
    </w:p>
    <w:p w14:paraId="22200947" w14:textId="241119E5" w:rsidR="005B7866" w:rsidRPr="000F0BA0" w:rsidRDefault="00303860" w:rsidP="00303860">
      <w:pPr>
        <w:pStyle w:val="PL"/>
      </w:pPr>
      <w:r w:rsidRPr="000F0BA0">
        <w:t xml:space="preserve">          minProperties: 1</w:t>
      </w:r>
    </w:p>
    <w:p w14:paraId="3ECC912C" w14:textId="77777777" w:rsidR="00303860" w:rsidRPr="000F0BA0" w:rsidRDefault="005B7866" w:rsidP="00303860">
      <w:pPr>
        <w:pStyle w:val="PL"/>
      </w:pPr>
      <w:r w:rsidRPr="000F0BA0">
        <w:t xml:space="preserve">        sharedVnGroupDatas:</w:t>
      </w:r>
    </w:p>
    <w:p w14:paraId="4210B033" w14:textId="48EA2737"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15447257" w14:textId="77777777" w:rsidR="005B7866" w:rsidRPr="000F0BA0" w:rsidRDefault="005B7866" w:rsidP="005B7866">
      <w:pPr>
        <w:pStyle w:val="PL"/>
      </w:pPr>
      <w:r w:rsidRPr="000F0BA0">
        <w:t xml:space="preserve">          type: object</w:t>
      </w:r>
    </w:p>
    <w:p w14:paraId="7DE336F6" w14:textId="77777777" w:rsidR="005B7866" w:rsidRPr="000F0BA0" w:rsidRDefault="005B7866" w:rsidP="005B7866">
      <w:pPr>
        <w:pStyle w:val="PL"/>
      </w:pPr>
      <w:r w:rsidRPr="000F0BA0">
        <w:t xml:space="preserve">          additionalProperties:</w:t>
      </w:r>
    </w:p>
    <w:p w14:paraId="10C086E3" w14:textId="77777777" w:rsidR="005B7866" w:rsidRPr="000F0BA0" w:rsidRDefault="005B7866" w:rsidP="005B7866">
      <w:pPr>
        <w:pStyle w:val="PL"/>
      </w:pPr>
      <w:r w:rsidRPr="000F0BA0">
        <w:t xml:space="preserve">            $ref: '#/components/schemas/VnGroupData'</w:t>
      </w:r>
    </w:p>
    <w:p w14:paraId="45036E55" w14:textId="77777777" w:rsidR="005B7866" w:rsidRPr="000F0BA0" w:rsidRDefault="005B7866" w:rsidP="005B7866">
      <w:pPr>
        <w:pStyle w:val="PL"/>
      </w:pPr>
      <w:r w:rsidRPr="000F0BA0">
        <w:t xml:space="preserve">          minProperties: 1</w:t>
      </w:r>
    </w:p>
    <w:p w14:paraId="0C4E6CCD" w14:textId="77777777" w:rsidR="00303860" w:rsidRPr="000F0BA0" w:rsidRDefault="005B7866" w:rsidP="00303860">
      <w:pPr>
        <w:pStyle w:val="PL"/>
      </w:pPr>
      <w:r w:rsidRPr="000F0BA0">
        <w:t xml:space="preserve">        treatmentInstructions:</w:t>
      </w:r>
    </w:p>
    <w:p w14:paraId="2C081A2A" w14:textId="77777777" w:rsidR="00DD044F" w:rsidRDefault="00303860" w:rsidP="00303860">
      <w:pPr>
        <w:pStyle w:val="PL"/>
      </w:pPr>
      <w:r w:rsidRPr="000F0BA0">
        <w:t xml:space="preserve">          description: </w:t>
      </w:r>
      <w:r w:rsidR="00DD044F">
        <w:t>&gt;</w:t>
      </w:r>
    </w:p>
    <w:p w14:paraId="79D61EA4"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JSON pointer pointing to an attribute within</w:t>
      </w:r>
    </w:p>
    <w:p w14:paraId="2FAC91BD" w14:textId="6474982D" w:rsidR="005B7866" w:rsidRPr="000F0BA0" w:rsidRDefault="00DD044F" w:rsidP="00303860">
      <w:pPr>
        <w:pStyle w:val="PL"/>
      </w:pPr>
      <w:r>
        <w:rPr>
          <w:rFonts w:cs="Arial"/>
          <w:szCs w:val="18"/>
        </w:rPr>
        <w:t xml:space="preserve">           </w:t>
      </w:r>
      <w:r w:rsidR="00303860" w:rsidRPr="000F0BA0">
        <w:rPr>
          <w:rFonts w:cs="Arial"/>
          <w:szCs w:val="18"/>
        </w:rPr>
        <w:t xml:space="preserve"> the SharedData</w:t>
      </w:r>
      <w:r w:rsidR="00303860" w:rsidRPr="000F0BA0">
        <w:t xml:space="preserve"> serves as key of SharedDataTreatmentInstruction</w:t>
      </w:r>
    </w:p>
    <w:p w14:paraId="0A5FD7DB" w14:textId="77777777" w:rsidR="005B7866" w:rsidRPr="000F0BA0" w:rsidRDefault="005B7866" w:rsidP="005B7866">
      <w:pPr>
        <w:pStyle w:val="PL"/>
      </w:pPr>
      <w:r w:rsidRPr="000F0BA0">
        <w:t xml:space="preserve">          type: object</w:t>
      </w:r>
    </w:p>
    <w:p w14:paraId="19E89805" w14:textId="77777777" w:rsidR="005B7866" w:rsidRPr="000F0BA0" w:rsidRDefault="005B7866" w:rsidP="005B7866">
      <w:pPr>
        <w:pStyle w:val="PL"/>
      </w:pPr>
      <w:r w:rsidRPr="000F0BA0">
        <w:t xml:space="preserve">          additionalProperties:</w:t>
      </w:r>
    </w:p>
    <w:p w14:paraId="0B1CB8C8" w14:textId="77777777" w:rsidR="005B7866" w:rsidRPr="000F0BA0" w:rsidRDefault="005B7866" w:rsidP="005B7866">
      <w:pPr>
        <w:pStyle w:val="PL"/>
      </w:pPr>
      <w:r w:rsidRPr="000F0BA0">
        <w:t xml:space="preserve">            $ref: '#/components/schemas/SharedDataTreatmentInstruction'</w:t>
      </w:r>
    </w:p>
    <w:p w14:paraId="67E996A3" w14:textId="77777777" w:rsidR="005B7866" w:rsidRPr="000F0BA0" w:rsidRDefault="005B7866" w:rsidP="005B7866">
      <w:pPr>
        <w:pStyle w:val="PL"/>
      </w:pPr>
      <w:r w:rsidRPr="000F0BA0">
        <w:t xml:space="preserve">          minProperties: 1</w:t>
      </w:r>
    </w:p>
    <w:p w14:paraId="34B0FBFB" w14:textId="77777777" w:rsidR="00E17F31" w:rsidRPr="000F0BA0" w:rsidRDefault="00E17F31" w:rsidP="00E17F31">
      <w:pPr>
        <w:pStyle w:val="PL"/>
      </w:pPr>
      <w:r w:rsidRPr="000F0BA0">
        <w:t xml:space="preserve">        sharedSmSubsData:</w:t>
      </w:r>
    </w:p>
    <w:p w14:paraId="1DC430AD" w14:textId="77777777" w:rsidR="00A71485" w:rsidRPr="000F0BA0" w:rsidRDefault="00E17F31" w:rsidP="00A71485">
      <w:pPr>
        <w:pStyle w:val="PL"/>
      </w:pPr>
      <w:r w:rsidRPr="000F0BA0">
        <w:t xml:space="preserve">          $ref: '#/components/schemas/SessionManagementSubscriptionData'</w:t>
      </w:r>
    </w:p>
    <w:p w14:paraId="0A8C302C" w14:textId="77777777" w:rsidR="00A71485" w:rsidRPr="000F0BA0" w:rsidRDefault="00A71485" w:rsidP="00A71485">
      <w:pPr>
        <w:pStyle w:val="PL"/>
      </w:pPr>
      <w:r w:rsidRPr="000F0BA0">
        <w:t xml:space="preserve">        sharedEcsAddrConfigInfo:</w:t>
      </w:r>
    </w:p>
    <w:p w14:paraId="04BF8FD9" w14:textId="23B79952" w:rsidR="00E17F31" w:rsidRPr="000F0BA0" w:rsidRDefault="00A71485" w:rsidP="00967BDA">
      <w:pPr>
        <w:pStyle w:val="PL"/>
      </w:pPr>
      <w:r w:rsidRPr="000F0BA0">
        <w:t xml:space="preserve">          $ref: 'TS29503_Nudm_PP.yaml#/components/schemas/EcsAddrConfigInfo'</w:t>
      </w:r>
    </w:p>
    <w:p w14:paraId="49D18A49" w14:textId="75D9970C" w:rsidR="00F315EC" w:rsidRPr="000F0BA0" w:rsidRDefault="00F315EC" w:rsidP="00F315EC">
      <w:pPr>
        <w:pStyle w:val="PL"/>
        <w:rPr>
          <w:ins w:id="153" w:author="Ulrich Wiehe" w:date="2024-09-17T10:13:00Z" w16du:dateUtc="2024-09-17T08:13:00Z"/>
        </w:rPr>
      </w:pPr>
      <w:ins w:id="154" w:author="Ulrich Wiehe" w:date="2024-09-17T10:13:00Z" w16du:dateUtc="2024-09-17T08:13:00Z">
        <w:r w:rsidRPr="000F0BA0">
          <w:t xml:space="preserve">        shared</w:t>
        </w:r>
        <w:r>
          <w:t>MonitoringSuspension</w:t>
        </w:r>
        <w:r w:rsidRPr="000F0BA0">
          <w:t>:</w:t>
        </w:r>
      </w:ins>
    </w:p>
    <w:p w14:paraId="06B2F25B" w14:textId="41C5086C" w:rsidR="00F315EC" w:rsidRPr="000F0BA0" w:rsidRDefault="00F315EC" w:rsidP="00F315EC">
      <w:pPr>
        <w:pStyle w:val="PL"/>
        <w:rPr>
          <w:ins w:id="155" w:author="Ulrich Wiehe" w:date="2024-09-17T10:13:00Z" w16du:dateUtc="2024-09-17T08:13:00Z"/>
        </w:rPr>
      </w:pPr>
      <w:ins w:id="156" w:author="Ulrich Wiehe" w:date="2024-09-17T10:13:00Z" w16du:dateUtc="2024-09-17T08:13:00Z">
        <w:r w:rsidRPr="000F0BA0">
          <w:t xml:space="preserve">          $ref: 'TS29503_Nudm_</w:t>
        </w:r>
        <w:r>
          <w:t>EE</w:t>
        </w:r>
        <w:r w:rsidRPr="000F0BA0">
          <w:t>.yaml#/components/schemas/</w:t>
        </w:r>
        <w:r>
          <w:t>MonitoringSuspension</w:t>
        </w:r>
        <w:r w:rsidRPr="000F0BA0">
          <w:t>'</w:t>
        </w:r>
      </w:ins>
    </w:p>
    <w:p w14:paraId="0744DE15" w14:textId="77777777" w:rsidR="005B7866" w:rsidRPr="000F0BA0" w:rsidRDefault="005B7866" w:rsidP="005B7866">
      <w:pPr>
        <w:pStyle w:val="PL"/>
      </w:pPr>
    </w:p>
    <w:p w14:paraId="28AB05D0" w14:textId="77777777" w:rsidR="006A1E44" w:rsidRPr="006A1E44" w:rsidRDefault="006A1E44" w:rsidP="006A1E44">
      <w:pPr>
        <w:pStyle w:val="PL"/>
        <w:rPr>
          <w:color w:val="0070C0"/>
        </w:rPr>
      </w:pPr>
    </w:p>
    <w:p w14:paraId="440AD49A" w14:textId="77777777" w:rsidR="006A1E44" w:rsidRPr="006A1E44" w:rsidRDefault="006A1E44" w:rsidP="006A1E44">
      <w:pPr>
        <w:pStyle w:val="PL"/>
        <w:rPr>
          <w:color w:val="0070C0"/>
        </w:rPr>
      </w:pPr>
      <w:r w:rsidRPr="006A1E44">
        <w:rPr>
          <w:color w:val="0070C0"/>
        </w:rPr>
        <w:t>***************text not shown for clarity**************</w:t>
      </w:r>
    </w:p>
    <w:p w14:paraId="6E8B0231" w14:textId="77777777" w:rsidR="006A1E44" w:rsidRPr="006A1E44" w:rsidRDefault="006A1E44" w:rsidP="006A1E44">
      <w:pPr>
        <w:pStyle w:val="PL"/>
        <w:rPr>
          <w:color w:val="0070C0"/>
        </w:rPr>
      </w:pPr>
    </w:p>
    <w:p w14:paraId="6FB6C93E" w14:textId="77777777" w:rsidR="0096318F" w:rsidRPr="000F0BA0" w:rsidRDefault="0096318F" w:rsidP="0096318F">
      <w:pPr>
        <w:pStyle w:val="PL"/>
      </w:pPr>
    </w:p>
    <w:p w14:paraId="3D338928" w14:textId="77777777"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4DC36" w14:textId="77777777" w:rsidR="005B7866" w:rsidRPr="000F0BA0" w:rsidRDefault="005B7866" w:rsidP="002C737E">
      <w:pPr>
        <w:pStyle w:val="Heading1"/>
      </w:pPr>
      <w:bookmarkStart w:id="157" w:name="_Toc11338881"/>
      <w:bookmarkStart w:id="158" w:name="_Toc27585642"/>
      <w:bookmarkStart w:id="159" w:name="_Toc36457665"/>
      <w:bookmarkStart w:id="160" w:name="_Toc45028584"/>
      <w:bookmarkStart w:id="161" w:name="_Toc45029419"/>
      <w:bookmarkStart w:id="162" w:name="_Toc67682193"/>
      <w:bookmarkStart w:id="163" w:name="_Toc169676696"/>
      <w:bookmarkStart w:id="164" w:name="historyclause"/>
      <w:r w:rsidRPr="000F0BA0">
        <w:t>A.5</w:t>
      </w:r>
      <w:r w:rsidRPr="000F0BA0">
        <w:tab/>
        <w:t>Nudm_EE API</w:t>
      </w:r>
      <w:bookmarkEnd w:id="157"/>
      <w:bookmarkEnd w:id="158"/>
      <w:bookmarkEnd w:id="159"/>
      <w:bookmarkEnd w:id="160"/>
      <w:bookmarkEnd w:id="161"/>
      <w:bookmarkEnd w:id="162"/>
      <w:bookmarkEnd w:id="163"/>
    </w:p>
    <w:p w14:paraId="2C10BDD7" w14:textId="77777777" w:rsidR="005B7866" w:rsidRPr="000F0BA0" w:rsidRDefault="005B7866" w:rsidP="005B7866">
      <w:pPr>
        <w:pStyle w:val="PL"/>
        <w:rPr>
          <w:lang w:val="en-US"/>
        </w:rPr>
      </w:pPr>
      <w:r w:rsidRPr="000F0BA0">
        <w:rPr>
          <w:lang w:val="en-US"/>
        </w:rPr>
        <w:t>openapi: 3.0.0</w:t>
      </w:r>
    </w:p>
    <w:p w14:paraId="194F99C1" w14:textId="77777777" w:rsidR="005B7866" w:rsidRDefault="005B7866" w:rsidP="005B7866">
      <w:pPr>
        <w:pStyle w:val="PL"/>
        <w:rPr>
          <w:lang w:val="en-US"/>
        </w:rPr>
      </w:pPr>
    </w:p>
    <w:p w14:paraId="33BCEFD2" w14:textId="77777777" w:rsidR="006A1E44" w:rsidRPr="006A1E44" w:rsidRDefault="006A1E44" w:rsidP="006A1E44">
      <w:pPr>
        <w:pStyle w:val="PL"/>
        <w:rPr>
          <w:color w:val="0070C0"/>
        </w:rPr>
      </w:pPr>
    </w:p>
    <w:p w14:paraId="724919F6" w14:textId="77777777" w:rsidR="006A1E44" w:rsidRPr="006A1E44" w:rsidRDefault="006A1E44" w:rsidP="006A1E44">
      <w:pPr>
        <w:pStyle w:val="PL"/>
        <w:rPr>
          <w:color w:val="0070C0"/>
        </w:rPr>
      </w:pPr>
      <w:r w:rsidRPr="006A1E44">
        <w:rPr>
          <w:color w:val="0070C0"/>
        </w:rPr>
        <w:t>***************text not shown for clarity**************</w:t>
      </w:r>
    </w:p>
    <w:p w14:paraId="7975E7ED" w14:textId="77777777" w:rsidR="006A1E44" w:rsidRPr="006A1E44" w:rsidRDefault="006A1E44" w:rsidP="006A1E44">
      <w:pPr>
        <w:pStyle w:val="PL"/>
        <w:rPr>
          <w:color w:val="0070C0"/>
        </w:rPr>
      </w:pPr>
    </w:p>
    <w:p w14:paraId="3B4F6F27" w14:textId="77777777" w:rsidR="006A1E44" w:rsidRPr="000F0BA0" w:rsidRDefault="006A1E44" w:rsidP="006A1E44">
      <w:pPr>
        <w:pStyle w:val="PL"/>
      </w:pPr>
    </w:p>
    <w:p w14:paraId="5AA3083A" w14:textId="77777777" w:rsidR="005B7866" w:rsidRPr="000F0BA0" w:rsidRDefault="005B7866" w:rsidP="005B7866">
      <w:pPr>
        <w:pStyle w:val="PL"/>
        <w:rPr>
          <w:lang w:val="en-US"/>
        </w:rPr>
      </w:pPr>
    </w:p>
    <w:p w14:paraId="3B7F8412" w14:textId="77777777" w:rsidR="005B7866" w:rsidRPr="000F0BA0" w:rsidRDefault="005B7866" w:rsidP="005B7866">
      <w:pPr>
        <w:pStyle w:val="PL"/>
        <w:rPr>
          <w:lang w:val="en-US"/>
        </w:rPr>
      </w:pPr>
      <w:r w:rsidRPr="000F0BA0">
        <w:rPr>
          <w:lang w:val="en-US"/>
        </w:rPr>
        <w:t xml:space="preserve">    MonitoringConfiguration:</w:t>
      </w:r>
    </w:p>
    <w:p w14:paraId="25FA68B4" w14:textId="77777777" w:rsidR="005B7866" w:rsidRPr="000F0BA0" w:rsidRDefault="005B7866" w:rsidP="005B7866">
      <w:pPr>
        <w:pStyle w:val="PL"/>
        <w:rPr>
          <w:lang w:val="en-US"/>
        </w:rPr>
      </w:pPr>
      <w:r w:rsidRPr="000F0BA0">
        <w:rPr>
          <w:lang w:val="en-US"/>
        </w:rPr>
        <w:t xml:space="preserve">      type: object</w:t>
      </w:r>
    </w:p>
    <w:p w14:paraId="128F83C8" w14:textId="77777777" w:rsidR="005B7866" w:rsidRPr="000F0BA0" w:rsidRDefault="005B7866" w:rsidP="005B7866">
      <w:pPr>
        <w:pStyle w:val="PL"/>
        <w:rPr>
          <w:lang w:val="en-US"/>
        </w:rPr>
      </w:pPr>
      <w:r w:rsidRPr="000F0BA0">
        <w:rPr>
          <w:lang w:val="en-US"/>
        </w:rPr>
        <w:t xml:space="preserve">      required:</w:t>
      </w:r>
    </w:p>
    <w:p w14:paraId="26BF4096" w14:textId="77777777" w:rsidR="005B7866" w:rsidRPr="000F0BA0" w:rsidRDefault="005B7866" w:rsidP="005B7866">
      <w:pPr>
        <w:pStyle w:val="PL"/>
        <w:rPr>
          <w:lang w:val="en-US"/>
        </w:rPr>
      </w:pPr>
      <w:r w:rsidRPr="000F0BA0">
        <w:rPr>
          <w:lang w:val="en-US"/>
        </w:rPr>
        <w:t xml:space="preserve">        - eventType</w:t>
      </w:r>
    </w:p>
    <w:p w14:paraId="121D856C" w14:textId="77777777" w:rsidR="005B7866" w:rsidRPr="000F0BA0" w:rsidRDefault="005B7866" w:rsidP="005B7866">
      <w:pPr>
        <w:pStyle w:val="PL"/>
        <w:rPr>
          <w:lang w:val="en-US"/>
        </w:rPr>
      </w:pPr>
      <w:r w:rsidRPr="000F0BA0">
        <w:rPr>
          <w:lang w:val="en-US"/>
        </w:rPr>
        <w:t xml:space="preserve">      properties:</w:t>
      </w:r>
    </w:p>
    <w:p w14:paraId="11944C4A" w14:textId="77777777" w:rsidR="005B7866" w:rsidRPr="000F0BA0" w:rsidRDefault="005B7866" w:rsidP="005B7866">
      <w:pPr>
        <w:pStyle w:val="PL"/>
        <w:rPr>
          <w:lang w:val="en-US"/>
        </w:rPr>
      </w:pPr>
      <w:r w:rsidRPr="000F0BA0">
        <w:rPr>
          <w:lang w:val="en-US"/>
        </w:rPr>
        <w:t xml:space="preserve">        eventType:</w:t>
      </w:r>
    </w:p>
    <w:p w14:paraId="013F7460" w14:textId="77777777" w:rsidR="005B7866" w:rsidRPr="000F0BA0" w:rsidRDefault="005B7866" w:rsidP="005B7866">
      <w:pPr>
        <w:pStyle w:val="PL"/>
        <w:rPr>
          <w:lang w:val="en-US"/>
        </w:rPr>
      </w:pPr>
      <w:r w:rsidRPr="000F0BA0">
        <w:rPr>
          <w:lang w:val="en-US"/>
        </w:rPr>
        <w:t xml:space="preserve">          $ref: '#/components/schemas/EventType'</w:t>
      </w:r>
    </w:p>
    <w:p w14:paraId="7A6030E8" w14:textId="77777777" w:rsidR="005B7866" w:rsidRPr="000F0BA0" w:rsidRDefault="005B7866" w:rsidP="005B7866">
      <w:pPr>
        <w:pStyle w:val="PL"/>
        <w:rPr>
          <w:lang w:val="en-US"/>
        </w:rPr>
      </w:pPr>
      <w:r w:rsidRPr="000F0BA0">
        <w:rPr>
          <w:lang w:val="en-US"/>
        </w:rPr>
        <w:t xml:space="preserve">        immediateFlag:</w:t>
      </w:r>
    </w:p>
    <w:p w14:paraId="574130AA" w14:textId="77777777" w:rsidR="005B7866" w:rsidRPr="000F0BA0" w:rsidRDefault="005B7866" w:rsidP="005B7866">
      <w:pPr>
        <w:pStyle w:val="PL"/>
        <w:rPr>
          <w:lang w:val="en-US"/>
        </w:rPr>
      </w:pPr>
      <w:r w:rsidRPr="000F0BA0">
        <w:rPr>
          <w:lang w:val="en-US"/>
        </w:rPr>
        <w:t xml:space="preserve">          type: boolean</w:t>
      </w:r>
    </w:p>
    <w:p w14:paraId="7AF4BCDA" w14:textId="77777777" w:rsidR="005B7866" w:rsidRPr="000F0BA0" w:rsidRDefault="005B7866" w:rsidP="005B7866">
      <w:pPr>
        <w:pStyle w:val="PL"/>
        <w:rPr>
          <w:lang w:val="en-US"/>
        </w:rPr>
      </w:pPr>
      <w:r w:rsidRPr="000F0BA0">
        <w:rPr>
          <w:lang w:val="en-US"/>
        </w:rPr>
        <w:t xml:space="preserve">        locationReportingConfiguration:</w:t>
      </w:r>
    </w:p>
    <w:p w14:paraId="19FDE1E5" w14:textId="77777777" w:rsidR="005B7866" w:rsidRPr="000F0BA0" w:rsidRDefault="005B7866" w:rsidP="005B7866">
      <w:pPr>
        <w:pStyle w:val="PL"/>
        <w:rPr>
          <w:lang w:val="en-US"/>
        </w:rPr>
      </w:pPr>
      <w:r w:rsidRPr="000F0BA0">
        <w:rPr>
          <w:lang w:val="en-US"/>
        </w:rPr>
        <w:t xml:space="preserve">          $ref: '#/components/schemas/LocationReportingConfiguration'</w:t>
      </w:r>
    </w:p>
    <w:p w14:paraId="3BCFDAD8" w14:textId="77777777" w:rsidR="005B7866" w:rsidRPr="000F0BA0" w:rsidRDefault="005B7866" w:rsidP="005B7866">
      <w:pPr>
        <w:pStyle w:val="PL"/>
        <w:rPr>
          <w:lang w:val="en-US"/>
        </w:rPr>
      </w:pPr>
      <w:r w:rsidRPr="000F0BA0">
        <w:rPr>
          <w:lang w:val="en-US"/>
        </w:rPr>
        <w:t xml:space="preserve">        associationType:</w:t>
      </w:r>
    </w:p>
    <w:p w14:paraId="300B6357" w14:textId="77777777" w:rsidR="005B7866" w:rsidRPr="000F0BA0" w:rsidRDefault="005B7866" w:rsidP="005B7866">
      <w:pPr>
        <w:pStyle w:val="PL"/>
        <w:rPr>
          <w:lang w:val="en-US"/>
        </w:rPr>
      </w:pPr>
      <w:r w:rsidRPr="000F0BA0">
        <w:rPr>
          <w:lang w:val="en-US"/>
        </w:rPr>
        <w:t xml:space="preserve">          $ref: '#/components/schemas/AssociationType'</w:t>
      </w:r>
    </w:p>
    <w:p w14:paraId="3FEED666" w14:textId="77777777" w:rsidR="005B7866" w:rsidRPr="000F0BA0" w:rsidRDefault="005B7866" w:rsidP="005B7866">
      <w:pPr>
        <w:pStyle w:val="PL"/>
        <w:rPr>
          <w:lang w:val="en-US"/>
        </w:rPr>
      </w:pPr>
      <w:r w:rsidRPr="000F0BA0">
        <w:rPr>
          <w:lang w:val="en-US"/>
        </w:rPr>
        <w:t xml:space="preserve">        </w:t>
      </w:r>
      <w:r w:rsidRPr="000F0BA0">
        <w:t>datalinkReportCfg</w:t>
      </w:r>
      <w:r w:rsidRPr="000F0BA0">
        <w:rPr>
          <w:lang w:val="en-US"/>
        </w:rPr>
        <w:t>:</w:t>
      </w:r>
    </w:p>
    <w:p w14:paraId="48A3E012" w14:textId="77777777" w:rsidR="005B7866" w:rsidRPr="000F0BA0" w:rsidRDefault="005B7866" w:rsidP="005B7866">
      <w:pPr>
        <w:pStyle w:val="PL"/>
        <w:rPr>
          <w:lang w:val="en-US"/>
        </w:rPr>
      </w:pPr>
      <w:r w:rsidRPr="000F0BA0">
        <w:rPr>
          <w:lang w:val="en-US"/>
        </w:rPr>
        <w:t xml:space="preserve">          $ref: '#/components/schemas/</w:t>
      </w:r>
      <w:r w:rsidRPr="000F0BA0">
        <w:t>DatalinkReportingConfiguration</w:t>
      </w:r>
      <w:r w:rsidRPr="000F0BA0">
        <w:rPr>
          <w:lang w:val="en-US"/>
        </w:rPr>
        <w:t>'</w:t>
      </w:r>
    </w:p>
    <w:p w14:paraId="51D7E449" w14:textId="77777777" w:rsidR="005B7866" w:rsidRPr="000F0BA0" w:rsidRDefault="005B7866" w:rsidP="005B7866">
      <w:pPr>
        <w:pStyle w:val="PL"/>
        <w:rPr>
          <w:lang w:val="en-US"/>
        </w:rPr>
      </w:pPr>
      <w:r w:rsidRPr="000F0BA0">
        <w:rPr>
          <w:lang w:val="en-US"/>
        </w:rPr>
        <w:t xml:space="preserve">        </w:t>
      </w:r>
      <w:r w:rsidRPr="000F0BA0">
        <w:t>lossConnectivityCfg</w:t>
      </w:r>
      <w:r w:rsidRPr="000F0BA0">
        <w:rPr>
          <w:lang w:val="en-US"/>
        </w:rPr>
        <w:t>:</w:t>
      </w:r>
    </w:p>
    <w:p w14:paraId="625DA4E0" w14:textId="77777777" w:rsidR="005B7866" w:rsidRPr="000F0BA0" w:rsidRDefault="005B7866" w:rsidP="005B7866">
      <w:pPr>
        <w:pStyle w:val="PL"/>
        <w:rPr>
          <w:lang w:val="en-US"/>
        </w:rPr>
      </w:pPr>
      <w:r w:rsidRPr="000F0BA0">
        <w:rPr>
          <w:lang w:val="en-US"/>
        </w:rPr>
        <w:t xml:space="preserve">          $ref: '#/components/schemas/</w:t>
      </w:r>
      <w:r w:rsidRPr="000F0BA0">
        <w:t>LossConnectivityCfg</w:t>
      </w:r>
      <w:r w:rsidRPr="000F0BA0">
        <w:rPr>
          <w:lang w:val="en-US"/>
        </w:rPr>
        <w:t>'</w:t>
      </w:r>
    </w:p>
    <w:p w14:paraId="3D8B15D8" w14:textId="77777777" w:rsidR="005B7866" w:rsidRPr="000F0BA0" w:rsidRDefault="005B7866" w:rsidP="005B7866">
      <w:pPr>
        <w:pStyle w:val="PL"/>
        <w:rPr>
          <w:lang w:val="en-US"/>
        </w:rPr>
      </w:pPr>
      <w:r w:rsidRPr="000F0BA0">
        <w:rPr>
          <w:lang w:val="en-US"/>
        </w:rPr>
        <w:t xml:space="preserve">        </w:t>
      </w:r>
      <w:r w:rsidRPr="000F0BA0">
        <w:rPr>
          <w:rFonts w:eastAsia="Malgun Gothic"/>
        </w:rPr>
        <w:t>maximumLatency</w:t>
      </w:r>
      <w:r w:rsidRPr="000F0BA0">
        <w:rPr>
          <w:lang w:val="en-US"/>
        </w:rPr>
        <w:t>:</w:t>
      </w:r>
    </w:p>
    <w:p w14:paraId="1BD1CB99"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5A7C7509" w14:textId="77777777" w:rsidR="005B7866" w:rsidRPr="000F0BA0" w:rsidRDefault="005B7866" w:rsidP="005B7866">
      <w:pPr>
        <w:pStyle w:val="PL"/>
        <w:rPr>
          <w:lang w:val="en-US"/>
        </w:rPr>
      </w:pPr>
      <w:r w:rsidRPr="000F0BA0">
        <w:rPr>
          <w:lang w:val="en-US"/>
        </w:rPr>
        <w:t xml:space="preserve">        </w:t>
      </w:r>
      <w:r w:rsidRPr="000F0BA0">
        <w:rPr>
          <w:lang w:eastAsia="zh-CN"/>
        </w:rPr>
        <w:t>maximumResponseTime</w:t>
      </w:r>
      <w:r w:rsidRPr="000F0BA0">
        <w:rPr>
          <w:lang w:val="en-US"/>
        </w:rPr>
        <w:t>:</w:t>
      </w:r>
    </w:p>
    <w:p w14:paraId="73A2CCE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479BDD09" w14:textId="77777777" w:rsidR="005B7866" w:rsidRPr="000F0BA0" w:rsidRDefault="005B7866" w:rsidP="005B7866">
      <w:pPr>
        <w:pStyle w:val="PL"/>
        <w:rPr>
          <w:lang w:val="en-US"/>
        </w:rPr>
      </w:pPr>
      <w:r w:rsidRPr="000F0BA0">
        <w:rPr>
          <w:lang w:val="en-US"/>
        </w:rPr>
        <w:t xml:space="preserve">        </w:t>
      </w:r>
      <w:r w:rsidRPr="000F0BA0">
        <w:rPr>
          <w:lang w:eastAsia="zh-CN"/>
        </w:rPr>
        <w:t>suggestedPacketNumDl</w:t>
      </w:r>
      <w:r w:rsidRPr="000F0BA0">
        <w:rPr>
          <w:lang w:val="en-US"/>
        </w:rPr>
        <w:t>:</w:t>
      </w:r>
    </w:p>
    <w:p w14:paraId="417B8CBE" w14:textId="77777777" w:rsidR="005B7866" w:rsidRPr="000F0BA0" w:rsidRDefault="005B7866" w:rsidP="005B7866">
      <w:pPr>
        <w:pStyle w:val="PL"/>
        <w:rPr>
          <w:lang w:val="en-US"/>
        </w:rPr>
      </w:pPr>
      <w:r w:rsidRPr="000F0BA0">
        <w:rPr>
          <w:lang w:val="en-US"/>
        </w:rPr>
        <w:t xml:space="preserve">          type: integer</w:t>
      </w:r>
    </w:p>
    <w:p w14:paraId="558F4188" w14:textId="77777777" w:rsidR="009615DB" w:rsidRPr="000F0BA0" w:rsidRDefault="005B7866" w:rsidP="009615DB">
      <w:pPr>
        <w:pStyle w:val="PL"/>
        <w:rPr>
          <w:lang w:eastAsia="zh-CN"/>
        </w:rPr>
      </w:pPr>
      <w:r w:rsidRPr="000F0BA0">
        <w:rPr>
          <w:lang w:eastAsia="zh-CN"/>
        </w:rPr>
        <w:t xml:space="preserve">          minimum: 1</w:t>
      </w:r>
    </w:p>
    <w:p w14:paraId="73D1E3DB" w14:textId="77777777" w:rsidR="009615DB" w:rsidRPr="000F0BA0" w:rsidRDefault="009615DB" w:rsidP="009615DB">
      <w:pPr>
        <w:pStyle w:val="PL"/>
        <w:rPr>
          <w:lang w:eastAsia="zh-CN"/>
        </w:rPr>
      </w:pPr>
      <w:r w:rsidRPr="000F0BA0">
        <w:rPr>
          <w:lang w:eastAsia="zh-CN"/>
        </w:rPr>
        <w:t xml:space="preserve">        dnn:</w:t>
      </w:r>
    </w:p>
    <w:p w14:paraId="561F4683" w14:textId="77777777" w:rsidR="009615DB" w:rsidRPr="000F0BA0" w:rsidRDefault="009615DB" w:rsidP="009615DB">
      <w:pPr>
        <w:pStyle w:val="PL"/>
        <w:rPr>
          <w:lang w:eastAsia="zh-CN"/>
        </w:rPr>
      </w:pPr>
      <w:r w:rsidRPr="000F0BA0">
        <w:rPr>
          <w:lang w:val="en-US"/>
        </w:rPr>
        <w:t xml:space="preserve">          $ref: '</w:t>
      </w:r>
      <w:r w:rsidRPr="000F0BA0">
        <w:t>TS29571_CommonData.yaml</w:t>
      </w:r>
      <w:r w:rsidRPr="000F0BA0">
        <w:rPr>
          <w:lang w:val="en-US"/>
        </w:rPr>
        <w:t>#/components/schemas/Dnn'</w:t>
      </w:r>
    </w:p>
    <w:p w14:paraId="08E0F678" w14:textId="77777777" w:rsidR="009615DB" w:rsidRPr="000F0BA0" w:rsidRDefault="009615DB" w:rsidP="009615DB">
      <w:pPr>
        <w:pStyle w:val="PL"/>
      </w:pPr>
      <w:r w:rsidRPr="000F0BA0">
        <w:t xml:space="preserve">        singleNssai:</w:t>
      </w:r>
    </w:p>
    <w:p w14:paraId="48BF93E7" w14:textId="77777777" w:rsidR="00E17E26" w:rsidRPr="000F0BA0" w:rsidRDefault="009615DB" w:rsidP="00E17E26">
      <w:pPr>
        <w:pStyle w:val="PL"/>
      </w:pPr>
      <w:r w:rsidRPr="000F0BA0">
        <w:t xml:space="preserve">          $ref: 'TS29571_CommonData.yaml#/components/schemas/Snssai'</w:t>
      </w:r>
    </w:p>
    <w:p w14:paraId="7899E3A0" w14:textId="77777777" w:rsidR="00E17E26" w:rsidRPr="000F0BA0" w:rsidRDefault="00E17E26" w:rsidP="00E17E26">
      <w:pPr>
        <w:pStyle w:val="PL"/>
        <w:rPr>
          <w:lang w:eastAsia="zh-CN"/>
        </w:rPr>
      </w:pPr>
      <w:r w:rsidRPr="000F0BA0">
        <w:rPr>
          <w:rFonts w:hint="eastAsia"/>
          <w:lang w:eastAsia="zh-CN"/>
        </w:rPr>
        <w:t xml:space="preserve">        </w:t>
      </w:r>
      <w:r w:rsidRPr="000F0BA0">
        <w:rPr>
          <w:noProof/>
        </w:rPr>
        <w:t>appId</w:t>
      </w:r>
      <w:r w:rsidRPr="000F0BA0">
        <w:rPr>
          <w:rFonts w:hint="eastAsia"/>
          <w:lang w:eastAsia="zh-CN"/>
        </w:rPr>
        <w:t>:</w:t>
      </w:r>
    </w:p>
    <w:p w14:paraId="3BD33322" w14:textId="54F9A980" w:rsidR="005B7866" w:rsidRPr="000F0BA0" w:rsidRDefault="00E17E26" w:rsidP="005B7866">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305D7E96" w14:textId="77777777" w:rsidR="005B7866" w:rsidRPr="000F0BA0" w:rsidRDefault="005B7866" w:rsidP="005B7866">
      <w:pPr>
        <w:pStyle w:val="PL"/>
        <w:rPr>
          <w:lang w:val="en-US"/>
        </w:rPr>
      </w:pPr>
      <w:r w:rsidRPr="000F0BA0">
        <w:rPr>
          <w:lang w:val="en-US"/>
        </w:rPr>
        <w:t xml:space="preserve">        </w:t>
      </w:r>
      <w:r w:rsidRPr="000F0BA0">
        <w:t>pduSessionStatusCfg</w:t>
      </w:r>
      <w:r w:rsidRPr="000F0BA0">
        <w:rPr>
          <w:lang w:val="en-US"/>
        </w:rPr>
        <w:t>:</w:t>
      </w:r>
    </w:p>
    <w:p w14:paraId="0DCE152A" w14:textId="77777777" w:rsidR="005B7866" w:rsidRPr="000F0BA0" w:rsidRDefault="005B7866" w:rsidP="005B7866">
      <w:pPr>
        <w:pStyle w:val="PL"/>
        <w:rPr>
          <w:lang w:eastAsia="zh-CN"/>
        </w:rPr>
      </w:pPr>
      <w:r w:rsidRPr="000F0BA0">
        <w:rPr>
          <w:lang w:val="en-US"/>
        </w:rPr>
        <w:t xml:space="preserve">          $ref: '#/components/schemas/</w:t>
      </w:r>
      <w:r w:rsidRPr="000F0BA0">
        <w:t>PduSessionStatusCfg</w:t>
      </w:r>
      <w:r w:rsidRPr="000F0BA0">
        <w:rPr>
          <w:lang w:val="en-US"/>
        </w:rPr>
        <w:t>'</w:t>
      </w:r>
    </w:p>
    <w:p w14:paraId="360EA97A" w14:textId="77777777" w:rsidR="005B7866" w:rsidRPr="000F0BA0" w:rsidRDefault="005B7866" w:rsidP="005B7866">
      <w:pPr>
        <w:pStyle w:val="PL"/>
        <w:rPr>
          <w:lang w:eastAsia="zh-CN"/>
        </w:rPr>
      </w:pPr>
      <w:r w:rsidRPr="000F0BA0">
        <w:rPr>
          <w:lang w:eastAsia="zh-CN"/>
        </w:rPr>
        <w:t xml:space="preserve">        reachabilityForSmsCfg:</w:t>
      </w:r>
    </w:p>
    <w:p w14:paraId="6B887027" w14:textId="77777777" w:rsidR="005B7866" w:rsidRPr="000F0BA0" w:rsidRDefault="005B7866" w:rsidP="005B7866">
      <w:pPr>
        <w:pStyle w:val="PL"/>
      </w:pPr>
      <w:r w:rsidRPr="000F0BA0">
        <w:rPr>
          <w:lang w:eastAsia="zh-CN"/>
        </w:rPr>
        <w:t xml:space="preserve">          $ref: '#/components/schemas/ReachabilityForSmsConfiguration'</w:t>
      </w:r>
    </w:p>
    <w:p w14:paraId="6C438944" w14:textId="77777777" w:rsidR="005B7866" w:rsidRPr="000F0BA0" w:rsidRDefault="005B7866" w:rsidP="005B7866">
      <w:pPr>
        <w:pStyle w:val="PL"/>
      </w:pPr>
      <w:r w:rsidRPr="000F0BA0">
        <w:t xml:space="preserve">        mtcProviderInformation:</w:t>
      </w:r>
    </w:p>
    <w:p w14:paraId="75F5F4B4"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77B99918" w14:textId="77777777" w:rsidR="005B7866" w:rsidRPr="000F0BA0" w:rsidRDefault="005B7866" w:rsidP="005B7866">
      <w:pPr>
        <w:pStyle w:val="PL"/>
      </w:pPr>
      <w:r w:rsidRPr="000F0BA0">
        <w:rPr>
          <w:lang w:eastAsia="zh-CN"/>
        </w:rPr>
        <w:t xml:space="preserve">        </w:t>
      </w:r>
      <w:r w:rsidRPr="000F0BA0">
        <w:t>afId:</w:t>
      </w:r>
    </w:p>
    <w:p w14:paraId="263329BA" w14:textId="77777777" w:rsidR="005B7866" w:rsidRPr="000F0BA0" w:rsidRDefault="005B7866" w:rsidP="005B7866">
      <w:pPr>
        <w:pStyle w:val="PL"/>
        <w:rPr>
          <w:lang w:val="en-US"/>
        </w:rPr>
      </w:pPr>
      <w:r w:rsidRPr="000F0BA0">
        <w:rPr>
          <w:lang w:val="en-US"/>
        </w:rPr>
        <w:t xml:space="preserve">          type: string</w:t>
      </w:r>
    </w:p>
    <w:p w14:paraId="4A62CDFE" w14:textId="77777777" w:rsidR="004968D7" w:rsidRPr="000F0BA0" w:rsidRDefault="005B7866" w:rsidP="005B7866">
      <w:pPr>
        <w:pStyle w:val="PL"/>
      </w:pPr>
      <w:r w:rsidRPr="000F0BA0">
        <w:t xml:space="preserve">        reachabilityForDataCfg:</w:t>
      </w:r>
    </w:p>
    <w:p w14:paraId="02CD4E28" w14:textId="4B85782B" w:rsidR="00A6515D" w:rsidRPr="000F0BA0" w:rsidRDefault="005B7866" w:rsidP="00A6515D">
      <w:pPr>
        <w:pStyle w:val="PL"/>
        <w:rPr>
          <w:lang w:val="en-US"/>
        </w:rPr>
      </w:pPr>
      <w:r w:rsidRPr="000F0BA0">
        <w:t xml:space="preserve">          $ref: </w:t>
      </w:r>
      <w:r w:rsidRPr="000F0BA0">
        <w:rPr>
          <w:lang w:val="en-US"/>
        </w:rPr>
        <w:t>'#/components/schemas/</w:t>
      </w:r>
      <w:r w:rsidRPr="000F0BA0">
        <w:t>ReachabilityForDataConfiguration'</w:t>
      </w:r>
    </w:p>
    <w:p w14:paraId="193C0829" w14:textId="77777777" w:rsidR="00A6515D" w:rsidRPr="000F0BA0" w:rsidRDefault="00A6515D" w:rsidP="00A6515D">
      <w:pPr>
        <w:pStyle w:val="PL"/>
        <w:rPr>
          <w:lang w:val="en-US"/>
        </w:rPr>
      </w:pPr>
      <w:r w:rsidRPr="000F0BA0">
        <w:rPr>
          <w:lang w:val="en-US"/>
        </w:rPr>
        <w:t xml:space="preserve">        idleStatusInd:</w:t>
      </w:r>
    </w:p>
    <w:p w14:paraId="2F11C625" w14:textId="77777777" w:rsidR="00A6515D" w:rsidRPr="000F0BA0" w:rsidRDefault="00A6515D" w:rsidP="00A6515D">
      <w:pPr>
        <w:pStyle w:val="PL"/>
        <w:rPr>
          <w:lang w:val="en-US"/>
        </w:rPr>
      </w:pPr>
      <w:r w:rsidRPr="000F0BA0">
        <w:rPr>
          <w:lang w:val="en-US"/>
        </w:rPr>
        <w:t xml:space="preserve">          type: boolean</w:t>
      </w:r>
    </w:p>
    <w:p w14:paraId="67DA4B20" w14:textId="77777777" w:rsidR="00683D82" w:rsidRPr="000F0BA0" w:rsidRDefault="00A6515D" w:rsidP="00683D82">
      <w:pPr>
        <w:pStyle w:val="PL"/>
        <w:rPr>
          <w:lang w:val="en-US"/>
        </w:rPr>
      </w:pPr>
      <w:r w:rsidRPr="000F0BA0">
        <w:rPr>
          <w:lang w:val="en-US"/>
        </w:rPr>
        <w:t xml:space="preserve">          default: false</w:t>
      </w:r>
    </w:p>
    <w:p w14:paraId="3C81013D" w14:textId="77777777" w:rsidR="00683D82" w:rsidRPr="000F0BA0" w:rsidRDefault="00683D82" w:rsidP="00683D82">
      <w:pPr>
        <w:pStyle w:val="PL"/>
        <w:rPr>
          <w:lang w:val="en-US"/>
        </w:rPr>
      </w:pPr>
      <w:r w:rsidRPr="000F0BA0">
        <w:rPr>
          <w:lang w:val="en-US"/>
        </w:rPr>
        <w:t xml:space="preserve">        monitoringSuspension:</w:t>
      </w:r>
    </w:p>
    <w:p w14:paraId="3C19493E" w14:textId="77777777" w:rsidR="00683D82" w:rsidRDefault="00683D82" w:rsidP="00683D82">
      <w:pPr>
        <w:pStyle w:val="PL"/>
        <w:rPr>
          <w:ins w:id="165" w:author="Ulrich Wiehe" w:date="2024-09-17T10:16:00Z" w16du:dateUtc="2024-09-17T08:16:00Z"/>
        </w:rPr>
      </w:pPr>
      <w:r w:rsidRPr="000F0BA0">
        <w:t xml:space="preserve">          $ref: '</w:t>
      </w:r>
      <w:r w:rsidRPr="000F0BA0">
        <w:rPr>
          <w:lang w:val="en-US"/>
        </w:rPr>
        <w:t>#/components/schemas/MonitoringSuspension</w:t>
      </w:r>
      <w:r w:rsidRPr="000F0BA0">
        <w:t>'</w:t>
      </w:r>
    </w:p>
    <w:p w14:paraId="079FDA7F" w14:textId="54753BF8" w:rsidR="00F315EC" w:rsidRDefault="00F315EC" w:rsidP="00683D82">
      <w:pPr>
        <w:pStyle w:val="PL"/>
        <w:rPr>
          <w:ins w:id="166" w:author="Ulrich Wiehe" w:date="2024-09-20T09:15:00Z" w16du:dateUtc="2024-09-20T07:15:00Z"/>
        </w:rPr>
      </w:pPr>
      <w:ins w:id="167" w:author="Ulrich Wiehe" w:date="2024-09-17T10:16:00Z" w16du:dateUtc="2024-09-17T08:16:00Z">
        <w:r>
          <w:t xml:space="preserve">        shared</w:t>
        </w:r>
      </w:ins>
      <w:ins w:id="168" w:author="Ulrich Wiehe" w:date="2024-09-17T10:17:00Z" w16du:dateUtc="2024-09-17T08:17:00Z">
        <w:r>
          <w:t>MonitoringSuspensionId</w:t>
        </w:r>
      </w:ins>
      <w:ins w:id="169" w:author="Ulrich Wiehe" w:date="2024-09-20T09:13:00Z" w16du:dateUtc="2024-09-20T07:13:00Z">
        <w:r w:rsidR="00367101">
          <w:t>List</w:t>
        </w:r>
      </w:ins>
      <w:ins w:id="170" w:author="Ulrich Wiehe" w:date="2024-09-17T10:17:00Z" w16du:dateUtc="2024-09-17T08:17:00Z">
        <w:r>
          <w:t>:</w:t>
        </w:r>
      </w:ins>
    </w:p>
    <w:p w14:paraId="3F897AB7" w14:textId="77777777" w:rsidR="00367101" w:rsidRPr="000F0BA0" w:rsidRDefault="00367101" w:rsidP="00367101">
      <w:pPr>
        <w:pStyle w:val="PL"/>
        <w:rPr>
          <w:ins w:id="171" w:author="Ulrich Wiehe" w:date="2024-09-20T09:15:00Z" w16du:dateUtc="2024-09-20T07:15:00Z"/>
        </w:rPr>
      </w:pPr>
      <w:ins w:id="172" w:author="Ulrich Wiehe" w:date="2024-09-20T09:15:00Z" w16du:dateUtc="2024-09-20T07:15:00Z">
        <w:r w:rsidRPr="000F0BA0">
          <w:t xml:space="preserve">          type: array</w:t>
        </w:r>
      </w:ins>
    </w:p>
    <w:p w14:paraId="18359D1E" w14:textId="77777777" w:rsidR="00367101" w:rsidRPr="000F0BA0" w:rsidRDefault="00367101" w:rsidP="00367101">
      <w:pPr>
        <w:pStyle w:val="PL"/>
        <w:rPr>
          <w:ins w:id="173" w:author="Ulrich Wiehe" w:date="2024-09-20T09:15:00Z" w16du:dateUtc="2024-09-20T07:15:00Z"/>
        </w:rPr>
      </w:pPr>
      <w:ins w:id="174" w:author="Ulrich Wiehe" w:date="2024-09-20T09:15:00Z" w16du:dateUtc="2024-09-20T07:15:00Z">
        <w:r w:rsidRPr="000F0BA0">
          <w:t xml:space="preserve">          items:</w:t>
        </w:r>
      </w:ins>
    </w:p>
    <w:p w14:paraId="4546852E" w14:textId="16475731" w:rsidR="00367101" w:rsidRPr="000F0BA0" w:rsidRDefault="00367101" w:rsidP="00367101">
      <w:pPr>
        <w:pStyle w:val="PL"/>
        <w:rPr>
          <w:ins w:id="175" w:author="Ulrich Wiehe" w:date="2024-09-20T09:15:00Z" w16du:dateUtc="2024-09-20T07:15:00Z"/>
        </w:rPr>
      </w:pPr>
      <w:ins w:id="176" w:author="Ulrich Wiehe" w:date="2024-09-20T09:15:00Z" w16du:dateUtc="2024-09-20T07:15:00Z">
        <w:r w:rsidRPr="000F0BA0">
          <w:rPr>
            <w:lang w:val="en-US"/>
          </w:rPr>
          <w:t xml:space="preserve">      </w:t>
        </w:r>
        <w:r>
          <w:rPr>
            <w:lang w:val="en-US"/>
          </w:rPr>
          <w:t xml:space="preserve">  </w:t>
        </w:r>
        <w:r w:rsidRPr="000F0BA0">
          <w:rPr>
            <w:lang w:val="en-US"/>
          </w:rPr>
          <w:t xml:space="preserve">    $ref: '</w:t>
        </w:r>
        <w:r w:rsidRPr="000F0BA0">
          <w:t>TS295</w:t>
        </w:r>
        <w:r>
          <w:t>03</w:t>
        </w:r>
        <w:r w:rsidRPr="000F0BA0">
          <w:t>_</w:t>
        </w:r>
        <w:r>
          <w:t>SDM</w:t>
        </w:r>
        <w:r w:rsidRPr="000F0BA0">
          <w:t>.yaml</w:t>
        </w:r>
        <w:r w:rsidRPr="000F0BA0">
          <w:rPr>
            <w:lang w:val="en-US"/>
          </w:rPr>
          <w:t>#/components/schemas/SharedData</w:t>
        </w:r>
        <w:r>
          <w:rPr>
            <w:lang w:val="en-US"/>
          </w:rPr>
          <w:t>Id</w:t>
        </w:r>
        <w:r w:rsidRPr="000F0BA0">
          <w:rPr>
            <w:lang w:val="en-US"/>
          </w:rPr>
          <w:t>'</w:t>
        </w:r>
      </w:ins>
    </w:p>
    <w:p w14:paraId="043F8F2E" w14:textId="68A62671" w:rsidR="00F315EC" w:rsidRPr="000F0BA0" w:rsidDel="00367101" w:rsidRDefault="00367101" w:rsidP="00683D82">
      <w:pPr>
        <w:pStyle w:val="PL"/>
        <w:rPr>
          <w:del w:id="177" w:author="Ulrich Wiehe" w:date="2024-09-20T09:15:00Z" w16du:dateUtc="2024-09-20T07:15:00Z"/>
        </w:rPr>
      </w:pPr>
      <w:ins w:id="178" w:author="Ulrich Wiehe" w:date="2024-09-20T09:15:00Z" w16du:dateUtc="2024-09-20T07:15:00Z">
        <w:r w:rsidRPr="000F0BA0">
          <w:rPr>
            <w:lang w:val="en-US"/>
          </w:rPr>
          <w:t xml:space="preserve">          minItems: 1</w:t>
        </w:r>
      </w:ins>
    </w:p>
    <w:p w14:paraId="311B9F53" w14:textId="77777777" w:rsidR="00683D82" w:rsidRPr="000F0BA0" w:rsidRDefault="00683D82" w:rsidP="00683D82">
      <w:pPr>
        <w:pStyle w:val="PL"/>
      </w:pPr>
    </w:p>
    <w:p w14:paraId="4041C274" w14:textId="77777777" w:rsidR="006A1E44" w:rsidRPr="006A1E44" w:rsidRDefault="006A1E44" w:rsidP="006A1E44">
      <w:pPr>
        <w:pStyle w:val="PL"/>
        <w:rPr>
          <w:color w:val="0070C0"/>
        </w:rPr>
      </w:pPr>
    </w:p>
    <w:p w14:paraId="35CDC0D8" w14:textId="77777777" w:rsidR="006A1E44" w:rsidRPr="006A1E44" w:rsidRDefault="006A1E44" w:rsidP="006A1E44">
      <w:pPr>
        <w:pStyle w:val="PL"/>
        <w:rPr>
          <w:color w:val="0070C0"/>
        </w:rPr>
      </w:pPr>
      <w:r w:rsidRPr="006A1E44">
        <w:rPr>
          <w:color w:val="0070C0"/>
        </w:rPr>
        <w:t>***************text not shown for clarity**************</w:t>
      </w:r>
    </w:p>
    <w:p w14:paraId="316BFD1B" w14:textId="77777777" w:rsidR="006A1E44" w:rsidRPr="006A1E44" w:rsidRDefault="006A1E44" w:rsidP="006A1E44">
      <w:pPr>
        <w:pStyle w:val="PL"/>
        <w:rPr>
          <w:color w:val="0070C0"/>
        </w:rPr>
      </w:pPr>
    </w:p>
    <w:p w14:paraId="06108EE4" w14:textId="65116E5C" w:rsidR="006A1E44" w:rsidRPr="006B5418" w:rsidRDefault="006A1E44" w:rsidP="006A1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64"/>
    </w:p>
    <w:sectPr w:rsidR="006A1E4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1DB6C" w14:textId="77777777" w:rsidR="00B97352" w:rsidRDefault="00B97352">
      <w:r>
        <w:separator/>
      </w:r>
    </w:p>
  </w:endnote>
  <w:endnote w:type="continuationSeparator" w:id="0">
    <w:p w14:paraId="215ACBC4" w14:textId="77777777" w:rsidR="00B97352" w:rsidRDefault="00B9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BA32B" w14:textId="77777777" w:rsidR="00B97352" w:rsidRDefault="00B97352">
      <w:r>
        <w:separator/>
      </w:r>
    </w:p>
  </w:footnote>
  <w:footnote w:type="continuationSeparator" w:id="0">
    <w:p w14:paraId="20734174" w14:textId="77777777" w:rsidR="00B97352" w:rsidRDefault="00B97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C4247" w14:textId="77777777" w:rsidR="006A1E44" w:rsidRDefault="006A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6B20E28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0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0B8657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0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4098"/>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27084"/>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580A"/>
    <w:rsid w:val="00285BFD"/>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07"/>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101"/>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1894"/>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3999"/>
    <w:rsid w:val="00464745"/>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20DA"/>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C723B"/>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81C"/>
    <w:rsid w:val="005022D7"/>
    <w:rsid w:val="00504C1F"/>
    <w:rsid w:val="00506185"/>
    <w:rsid w:val="0050659F"/>
    <w:rsid w:val="0050760D"/>
    <w:rsid w:val="00510C66"/>
    <w:rsid w:val="00511BBE"/>
    <w:rsid w:val="00511BD6"/>
    <w:rsid w:val="005121C7"/>
    <w:rsid w:val="00512B3B"/>
    <w:rsid w:val="00515584"/>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3F89"/>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4CB7"/>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1E44"/>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17A4A"/>
    <w:rsid w:val="00720275"/>
    <w:rsid w:val="00720356"/>
    <w:rsid w:val="007261AB"/>
    <w:rsid w:val="007265DE"/>
    <w:rsid w:val="007276FD"/>
    <w:rsid w:val="00727CCA"/>
    <w:rsid w:val="007315AB"/>
    <w:rsid w:val="00731D19"/>
    <w:rsid w:val="00733176"/>
    <w:rsid w:val="00733CAC"/>
    <w:rsid w:val="00734577"/>
    <w:rsid w:val="00734A5B"/>
    <w:rsid w:val="00736FD3"/>
    <w:rsid w:val="00737E0D"/>
    <w:rsid w:val="0074026F"/>
    <w:rsid w:val="007403AC"/>
    <w:rsid w:val="007426CB"/>
    <w:rsid w:val="007427D0"/>
    <w:rsid w:val="007429F6"/>
    <w:rsid w:val="00743EA8"/>
    <w:rsid w:val="00744E76"/>
    <w:rsid w:val="00745902"/>
    <w:rsid w:val="00746DD7"/>
    <w:rsid w:val="00751700"/>
    <w:rsid w:val="00751C16"/>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5DB"/>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4B2"/>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246F"/>
    <w:rsid w:val="008A4D30"/>
    <w:rsid w:val="008B47EC"/>
    <w:rsid w:val="008B4B10"/>
    <w:rsid w:val="008B5550"/>
    <w:rsid w:val="008B5F71"/>
    <w:rsid w:val="008B6A1E"/>
    <w:rsid w:val="008B707B"/>
    <w:rsid w:val="008C384C"/>
    <w:rsid w:val="008C5F1B"/>
    <w:rsid w:val="008D0BAA"/>
    <w:rsid w:val="008D409A"/>
    <w:rsid w:val="008D5120"/>
    <w:rsid w:val="008D6202"/>
    <w:rsid w:val="008D7724"/>
    <w:rsid w:val="008E19B3"/>
    <w:rsid w:val="008E33C0"/>
    <w:rsid w:val="008E3A8C"/>
    <w:rsid w:val="008E746D"/>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6F89"/>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D7ECF"/>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97352"/>
    <w:rsid w:val="00BA19BD"/>
    <w:rsid w:val="00BA19ED"/>
    <w:rsid w:val="00BA2812"/>
    <w:rsid w:val="00BA2947"/>
    <w:rsid w:val="00BA39F1"/>
    <w:rsid w:val="00BA3D72"/>
    <w:rsid w:val="00BA4B8D"/>
    <w:rsid w:val="00BA6016"/>
    <w:rsid w:val="00BA63D0"/>
    <w:rsid w:val="00BA66BA"/>
    <w:rsid w:val="00BA7A85"/>
    <w:rsid w:val="00BA7A88"/>
    <w:rsid w:val="00BB0723"/>
    <w:rsid w:val="00BB146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6145"/>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362E0"/>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0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2F11"/>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DF7F9B"/>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15D"/>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07E3"/>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15EC"/>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0A40"/>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6A1E4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761359">
      <w:bodyDiv w:val="1"/>
      <w:marLeft w:val="0"/>
      <w:marRight w:val="0"/>
      <w:marTop w:val="0"/>
      <w:marBottom w:val="0"/>
      <w:divBdr>
        <w:top w:val="none" w:sz="0" w:space="0" w:color="auto"/>
        <w:left w:val="none" w:sz="0" w:space="0" w:color="auto"/>
        <w:bottom w:val="none" w:sz="0" w:space="0" w:color="auto"/>
        <w:right w:val="none" w:sz="0" w:space="0" w:color="auto"/>
      </w:divBdr>
    </w:div>
    <w:div w:id="1781026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3961</Words>
  <Characters>30496</Characters>
  <Application>Microsoft Office Word</Application>
  <DocSecurity>0</DocSecurity>
  <Lines>254</Lines>
  <Paragraphs>68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34389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3</cp:revision>
  <cp:lastPrinted>2019-02-25T14:05:00Z</cp:lastPrinted>
  <dcterms:created xsi:type="dcterms:W3CDTF">2024-10-15T08:17:00Z</dcterms:created>
  <dcterms:modified xsi:type="dcterms:W3CDTF">2024-10-15T08:19:00Z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